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3C78" w14:textId="77777777" w:rsidR="006374AD" w:rsidRDefault="006374AD" w:rsidP="006374AD">
      <w:pPr>
        <w:widowControl w:val="0"/>
        <w:spacing w:before="240" w:line="240" w:lineRule="atLeast"/>
        <w:jc w:val="center"/>
        <w:rPr>
          <w:rFonts w:ascii="Helvetica" w:hAnsi="Helvetica" w:cs="Helvetica"/>
          <w:b/>
          <w:bCs/>
          <w:sz w:val="32"/>
          <w:szCs w:val="32"/>
          <w:lang w:eastAsia="en-AU"/>
        </w:rPr>
      </w:pPr>
      <w:r>
        <w:rPr>
          <w:rFonts w:ascii="Helvetica" w:hAnsi="Helvetica" w:cs="Helvetica"/>
          <w:b/>
          <w:bCs/>
          <w:sz w:val="32"/>
          <w:szCs w:val="32"/>
          <w:lang w:eastAsia="en-AU"/>
        </w:rPr>
        <w:t>AUSTRALIAN ROCK ART RESEARCH ASSOCIATION (AURA)</w:t>
      </w:r>
    </w:p>
    <w:p w14:paraId="713F6EB4" w14:textId="77777777" w:rsidR="006374AD" w:rsidRDefault="006374AD" w:rsidP="006374AD">
      <w:pPr>
        <w:widowControl w:val="0"/>
        <w:spacing w:before="240" w:after="0" w:line="220" w:lineRule="atLeast"/>
        <w:jc w:val="both"/>
        <w:rPr>
          <w:rFonts w:ascii="timesroman" w:hAnsi="timesroman"/>
          <w:lang w:eastAsia="en-AU"/>
        </w:rPr>
      </w:pPr>
      <w:r>
        <w:rPr>
          <w:rFonts w:ascii="timesroman" w:hAnsi="timesroman"/>
          <w:lang w:eastAsia="en-AU"/>
        </w:rPr>
        <w:tab/>
        <w:t>The Australian Rock Art Research Association was established in October 1983. Its principal objectives are to provide a forum for the dissemi</w:t>
      </w:r>
      <w:r>
        <w:rPr>
          <w:rFonts w:ascii="timesroman" w:hAnsi="timesroman"/>
          <w:lang w:eastAsia="en-AU"/>
        </w:rPr>
        <w:softHyphen/>
        <w:t>nation of research findings in the fields of rock art, palaeoart studies and cognitive archaeology; to promote Aboriginal custodianship of sites externalising indigenous Australian culture; to co-ordinate studies concerning the significance, distribution and conservation of rock art, both nationally and with individuals and organisations abroad; and to generally promote awareness and appreciation of the early cultural heritage.</w:t>
      </w:r>
    </w:p>
    <w:p w14:paraId="2986E88D" w14:textId="77777777" w:rsidR="006374AD" w:rsidRDefault="006374AD" w:rsidP="006374AD">
      <w:pPr>
        <w:widowControl w:val="0"/>
        <w:spacing w:after="0" w:line="220" w:lineRule="atLeast"/>
        <w:jc w:val="both"/>
        <w:rPr>
          <w:rFonts w:ascii="timesroman" w:hAnsi="timesroman"/>
          <w:lang w:eastAsia="en-AU"/>
        </w:rPr>
      </w:pPr>
      <w:r>
        <w:rPr>
          <w:rFonts w:ascii="timesroman" w:hAnsi="timesroman"/>
          <w:lang w:eastAsia="en-AU"/>
        </w:rPr>
        <w:tab/>
        <w:t xml:space="preserve">AURA produces two periodicals, the international journal </w:t>
      </w:r>
      <w:r>
        <w:rPr>
          <w:rFonts w:ascii="timesroman" w:hAnsi="timesroman"/>
          <w:i/>
          <w:iCs/>
          <w:lang w:eastAsia="en-AU"/>
        </w:rPr>
        <w:t>Rock Art Research</w:t>
      </w:r>
      <w:r>
        <w:rPr>
          <w:rFonts w:ascii="timesroman" w:hAnsi="timesroman"/>
          <w:lang w:eastAsia="en-AU"/>
        </w:rPr>
        <w:t xml:space="preserve">, and the </w:t>
      </w:r>
      <w:r>
        <w:rPr>
          <w:rFonts w:ascii="timesroman" w:hAnsi="timesroman"/>
          <w:i/>
          <w:iCs/>
          <w:lang w:eastAsia="en-AU"/>
        </w:rPr>
        <w:t>AURA Newsletter</w:t>
      </w:r>
      <w:r>
        <w:rPr>
          <w:rFonts w:ascii="timesroman" w:hAnsi="timesroman"/>
          <w:lang w:eastAsia="en-AU"/>
        </w:rPr>
        <w:t xml:space="preserve">. </w:t>
      </w:r>
      <w:r>
        <w:rPr>
          <w:rFonts w:ascii="timesroman" w:hAnsi="timesroman"/>
          <w:i/>
          <w:iCs/>
          <w:lang w:eastAsia="en-AU"/>
        </w:rPr>
        <w:t>RAR</w:t>
      </w:r>
      <w:r>
        <w:rPr>
          <w:rFonts w:ascii="timesroman" w:hAnsi="timesroman"/>
          <w:lang w:eastAsia="en-AU"/>
        </w:rPr>
        <w:t xml:space="preserve"> appears bi-annually (May and November), and is devoted to developing theory and methodology for the systematic and rigorous understanding of </w:t>
      </w:r>
      <w:proofErr w:type="spellStart"/>
      <w:r>
        <w:rPr>
          <w:rFonts w:ascii="timesroman" w:hAnsi="timesroman"/>
          <w:lang w:eastAsia="en-AU"/>
        </w:rPr>
        <w:t>palaeoarts</w:t>
      </w:r>
      <w:proofErr w:type="spellEnd"/>
      <w:r>
        <w:rPr>
          <w:rFonts w:ascii="timesroman" w:hAnsi="timesroman"/>
          <w:lang w:eastAsia="en-AU"/>
        </w:rPr>
        <w:t xml:space="preserve"> and related phenomena. Emphasis is given to communication across the various disciplines related to the study of global rock art, and to synthesising related subjects around the journal’s focus: the surviving externalisations of early world views. The journal is read in over 50 countries, and is designed to encourage international debate. Major articles are followed by debates of specialists and the authors’ responses. The </w:t>
      </w:r>
      <w:r>
        <w:rPr>
          <w:rFonts w:ascii="timesroman" w:hAnsi="timesroman"/>
          <w:i/>
          <w:iCs/>
          <w:lang w:eastAsia="en-AU"/>
        </w:rPr>
        <w:t>AURA Newsletter</w:t>
      </w:r>
      <w:r>
        <w:rPr>
          <w:rFonts w:ascii="timesroman" w:hAnsi="timesroman"/>
          <w:lang w:eastAsia="en-AU"/>
        </w:rPr>
        <w:t xml:space="preserve"> is an ad hoc communication organ that is received by full members of AURA. In addition, AURA publishes a series of </w:t>
      </w:r>
      <w:r>
        <w:rPr>
          <w:rFonts w:ascii="timesroman" w:hAnsi="timesroman"/>
          <w:i/>
          <w:iCs/>
          <w:lang w:eastAsia="en-AU"/>
        </w:rPr>
        <w:t>Occasional AURA Publications</w:t>
      </w:r>
      <w:r>
        <w:rPr>
          <w:rFonts w:ascii="timesroman" w:hAnsi="timesroman"/>
          <w:lang w:eastAsia="en-AU"/>
        </w:rPr>
        <w:t>.</w:t>
      </w:r>
    </w:p>
    <w:p w14:paraId="3794381F" w14:textId="77777777" w:rsidR="006374AD" w:rsidRDefault="006374AD" w:rsidP="006374AD">
      <w:pPr>
        <w:widowControl w:val="0"/>
        <w:spacing w:after="0" w:line="220" w:lineRule="atLeast"/>
        <w:jc w:val="both"/>
        <w:rPr>
          <w:rFonts w:ascii="timesroman" w:hAnsi="timesroman"/>
          <w:lang w:eastAsia="en-AU"/>
        </w:rPr>
      </w:pPr>
      <w:r>
        <w:rPr>
          <w:rFonts w:ascii="timesroman" w:hAnsi="timesroman"/>
          <w:lang w:eastAsia="en-AU"/>
        </w:rPr>
        <w:tab/>
        <w:t>The First AURA Congress was held in Darwin, Northern Territory, in 1988, the Second AURA Congress in 1992 in Cairns, Queensland, the Third AURA Congress was in Alice Springs, Northern Territory. AURA is involved in numerous other projects and activities, including exhibitions, study tours and research projects. Annual AURA Meetings are held in various parts of Australia, consisting of weekend seminars and field trips. AURA has established a major archive of specialised litera</w:t>
      </w:r>
      <w:r>
        <w:rPr>
          <w:rFonts w:ascii="timesroman" w:hAnsi="timesroman"/>
          <w:lang w:eastAsia="en-AU"/>
        </w:rPr>
        <w:softHyphen/>
        <w:t xml:space="preserve">ture, and the association is a founding member of the International Federation of Rock Art Organisations (IFRAO). AURA’s journal </w:t>
      </w:r>
      <w:r>
        <w:rPr>
          <w:rFonts w:ascii="timesroman" w:hAnsi="timesroman"/>
          <w:i/>
          <w:iCs/>
          <w:lang w:eastAsia="en-AU"/>
        </w:rPr>
        <w:t>Rock Art Research</w:t>
      </w:r>
      <w:r>
        <w:rPr>
          <w:rFonts w:ascii="timesroman" w:hAnsi="timesroman"/>
          <w:lang w:eastAsia="en-AU"/>
        </w:rPr>
        <w:t xml:space="preserve"> also serves as the Federation’s official journal.</w:t>
      </w:r>
    </w:p>
    <w:p w14:paraId="4C39E15E" w14:textId="1E44CC94" w:rsidR="006374AD" w:rsidRDefault="006374AD" w:rsidP="006374AD">
      <w:pPr>
        <w:widowControl w:val="0"/>
        <w:spacing w:after="0" w:line="220" w:lineRule="atLeast"/>
        <w:jc w:val="both"/>
        <w:rPr>
          <w:rFonts w:ascii="timesroman" w:hAnsi="timesroman"/>
          <w:lang w:eastAsia="en-AU"/>
        </w:rPr>
      </w:pPr>
      <w:r>
        <w:rPr>
          <w:rFonts w:ascii="timesroman" w:hAnsi="timesroman"/>
          <w:lang w:eastAsia="en-AU"/>
        </w:rPr>
        <w:tab/>
        <w:t>Membership with AURA is open to all persons and institutions professing a commit</w:t>
      </w:r>
      <w:r>
        <w:rPr>
          <w:rFonts w:ascii="timesroman" w:hAnsi="timesroman"/>
          <w:lang w:eastAsia="en-AU"/>
        </w:rPr>
        <w:softHyphen/>
        <w:t>ment to the study, appreciation or conservation of rock art.</w:t>
      </w:r>
      <w:r>
        <w:rPr>
          <w:rFonts w:ascii="timesroman" w:hAnsi="timesroman"/>
          <w:lang w:eastAsia="en-AU"/>
        </w:rPr>
        <w:tab/>
        <w:t xml:space="preserve">Annual </w:t>
      </w:r>
      <w:r>
        <w:rPr>
          <w:rFonts w:ascii="timesroman" w:hAnsi="timesroman"/>
          <w:b/>
          <w:bCs/>
          <w:lang w:eastAsia="en-AU"/>
        </w:rPr>
        <w:t>subscription</w:t>
      </w:r>
      <w:r>
        <w:rPr>
          <w:rFonts w:ascii="timesroman" w:hAnsi="timesroman"/>
          <w:lang w:eastAsia="en-AU"/>
        </w:rPr>
        <w:t xml:space="preserve"> of </w:t>
      </w:r>
      <w:r>
        <w:rPr>
          <w:rFonts w:ascii="timesroman" w:hAnsi="timesroman"/>
          <w:i/>
          <w:iCs/>
          <w:lang w:eastAsia="en-AU"/>
        </w:rPr>
        <w:t>Rock Art Research</w:t>
      </w:r>
      <w:r>
        <w:rPr>
          <w:rFonts w:ascii="timesroman" w:hAnsi="timesroman"/>
          <w:lang w:eastAsia="en-AU"/>
        </w:rPr>
        <w:t xml:space="preserve"> is </w:t>
      </w:r>
      <w:r>
        <w:rPr>
          <w:rFonts w:ascii="timesroman" w:hAnsi="timesroman"/>
          <w:b/>
          <w:bCs/>
          <w:lang w:eastAsia="en-AU"/>
        </w:rPr>
        <w:t>$A25.00</w:t>
      </w:r>
      <w:r>
        <w:rPr>
          <w:rFonts w:ascii="timesroman" w:hAnsi="timesroman"/>
          <w:lang w:eastAsia="en-AU"/>
        </w:rPr>
        <w:t xml:space="preserve"> (or $A</w:t>
      </w:r>
      <w:r w:rsidR="00B94C6E">
        <w:rPr>
          <w:rFonts w:ascii="timesroman" w:hAnsi="timesroman"/>
          <w:lang w:eastAsia="en-AU"/>
        </w:rPr>
        <w:t>50</w:t>
      </w:r>
      <w:r>
        <w:rPr>
          <w:rFonts w:ascii="timesroman" w:hAnsi="timesroman"/>
          <w:lang w:eastAsia="en-AU"/>
        </w:rPr>
        <w:t xml:space="preserve">.00 abroad), while </w:t>
      </w:r>
      <w:r>
        <w:rPr>
          <w:rFonts w:ascii="timesroman" w:hAnsi="timesroman"/>
          <w:b/>
          <w:bCs/>
          <w:lang w:eastAsia="en-AU"/>
        </w:rPr>
        <w:t>full membership</w:t>
      </w:r>
      <w:r>
        <w:rPr>
          <w:rFonts w:ascii="timesroman" w:hAnsi="timesroman"/>
          <w:lang w:eastAsia="en-AU"/>
        </w:rPr>
        <w:t xml:space="preserve"> (which includes the journal) is </w:t>
      </w:r>
      <w:r>
        <w:rPr>
          <w:rFonts w:ascii="timesroman" w:hAnsi="timesroman"/>
          <w:b/>
          <w:bCs/>
          <w:lang w:eastAsia="en-AU"/>
        </w:rPr>
        <w:t>$A30.00</w:t>
      </w:r>
      <w:r>
        <w:rPr>
          <w:rFonts w:ascii="timesroman" w:hAnsi="timesroman"/>
          <w:lang w:eastAsia="en-AU"/>
        </w:rPr>
        <w:t xml:space="preserve"> ($A5</w:t>
      </w:r>
      <w:r w:rsidR="00B94C6E">
        <w:rPr>
          <w:rFonts w:ascii="timesroman" w:hAnsi="timesroman"/>
          <w:lang w:eastAsia="en-AU"/>
        </w:rPr>
        <w:t>5</w:t>
      </w:r>
      <w:r>
        <w:rPr>
          <w:rFonts w:ascii="timesroman" w:hAnsi="timesroman"/>
          <w:lang w:eastAsia="en-AU"/>
        </w:rPr>
        <w:t>.00 abroad). Student membership is $A15.00 in Australia, membership in developing countries is $A</w:t>
      </w:r>
      <w:r w:rsidR="00B94C6E">
        <w:rPr>
          <w:rFonts w:ascii="timesroman" w:hAnsi="timesroman"/>
          <w:lang w:eastAsia="en-AU"/>
        </w:rPr>
        <w:t>40</w:t>
      </w:r>
      <w:r>
        <w:rPr>
          <w:rFonts w:ascii="timesroman" w:hAnsi="timesroman"/>
          <w:lang w:eastAsia="en-AU"/>
        </w:rPr>
        <w:t>.00, and free membership is available to selected applicants. Please address all correspondence to the Editor, AURA, P.O. Box 216, Caulfield South, Vic. 3162, Australia.</w:t>
      </w:r>
    </w:p>
    <w:p w14:paraId="6387A066" w14:textId="77777777" w:rsidR="006374AD" w:rsidRDefault="006374AD" w:rsidP="006374AD">
      <w:pPr>
        <w:widowControl w:val="0"/>
        <w:spacing w:line="60" w:lineRule="atLeast"/>
        <w:jc w:val="center"/>
        <w:rPr>
          <w:rFonts w:ascii="pica" w:hAnsi="pica"/>
          <w:sz w:val="24"/>
          <w:szCs w:val="24"/>
          <w:lang w:eastAsia="en-AU"/>
        </w:rPr>
      </w:pP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rPr>
        <w:sym w:font="Symbol" w:char="F0BE"/>
      </w:r>
      <w:r>
        <w:rPr>
          <w:rFonts w:ascii="pica" w:hAnsi="pica"/>
          <w:sz w:val="24"/>
          <w:szCs w:val="24"/>
          <w:lang w:eastAsia="en-AU"/>
        </w:rPr>
        <w:noBreakHyphen/>
      </w:r>
    </w:p>
    <w:p w14:paraId="65214D4F" w14:textId="77777777" w:rsidR="006374AD" w:rsidRDefault="006374AD" w:rsidP="006374AD">
      <w:pPr>
        <w:widowControl w:val="0"/>
        <w:spacing w:line="240" w:lineRule="atLeast"/>
        <w:jc w:val="center"/>
        <w:rPr>
          <w:rFonts w:ascii="Helvetica" w:hAnsi="Helvetica" w:cs="Helvetica"/>
          <w:b/>
          <w:bCs/>
          <w:sz w:val="24"/>
          <w:szCs w:val="24"/>
          <w:lang w:eastAsia="en-AU"/>
        </w:rPr>
      </w:pPr>
      <w:r>
        <w:rPr>
          <w:rFonts w:ascii="Helvetica" w:hAnsi="Helvetica" w:cs="Helvetica"/>
          <w:b/>
          <w:bCs/>
          <w:sz w:val="24"/>
          <w:szCs w:val="24"/>
          <w:lang w:eastAsia="en-AU"/>
        </w:rPr>
        <w:t>MEMBERSHIP/SUBSCRIPTION FORM</w:t>
      </w:r>
    </w:p>
    <w:p w14:paraId="499FAAE3"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r w:rsidRPr="006374AD">
        <w:rPr>
          <w:rFonts w:ascii="Times New Roman" w:hAnsi="Times New Roman" w:cs="Times New Roman"/>
          <w:b/>
          <w:bCs/>
          <w:lang w:eastAsia="en-AU"/>
        </w:rPr>
        <w:t>Name ____________________________________________</w:t>
      </w:r>
      <w:r>
        <w:rPr>
          <w:rFonts w:ascii="Times New Roman" w:hAnsi="Times New Roman" w:cs="Times New Roman"/>
          <w:b/>
          <w:bCs/>
          <w:lang w:eastAsia="en-AU"/>
        </w:rPr>
        <w:t>__________________________</w:t>
      </w:r>
      <w:r w:rsidRPr="006374AD">
        <w:rPr>
          <w:rFonts w:ascii="Times New Roman" w:hAnsi="Times New Roman" w:cs="Times New Roman"/>
          <w:b/>
          <w:bCs/>
          <w:lang w:eastAsia="en-AU"/>
        </w:rPr>
        <w:t xml:space="preserve"> Title(s) ________</w:t>
      </w:r>
      <w:r>
        <w:rPr>
          <w:rFonts w:ascii="Times New Roman" w:hAnsi="Times New Roman" w:cs="Times New Roman"/>
          <w:b/>
          <w:bCs/>
          <w:lang w:eastAsia="en-AU"/>
        </w:rPr>
        <w:t>_______</w:t>
      </w:r>
    </w:p>
    <w:p w14:paraId="0D6BA27B"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p>
    <w:p w14:paraId="7544FE41"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r w:rsidRPr="006374AD">
        <w:rPr>
          <w:rFonts w:ascii="Times New Roman" w:hAnsi="Times New Roman" w:cs="Times New Roman"/>
          <w:b/>
          <w:bCs/>
          <w:lang w:eastAsia="en-AU"/>
        </w:rPr>
        <w:t xml:space="preserve">Mailing </w:t>
      </w:r>
      <w:proofErr w:type="gramStart"/>
      <w:r w:rsidRPr="006374AD">
        <w:rPr>
          <w:rFonts w:ascii="Times New Roman" w:hAnsi="Times New Roman" w:cs="Times New Roman"/>
          <w:b/>
          <w:bCs/>
          <w:lang w:eastAsia="en-AU"/>
        </w:rPr>
        <w:t>address  _</w:t>
      </w:r>
      <w:proofErr w:type="gramEnd"/>
      <w:r w:rsidRPr="006374AD">
        <w:rPr>
          <w:rFonts w:ascii="Times New Roman" w:hAnsi="Times New Roman" w:cs="Times New Roman"/>
          <w:b/>
          <w:bCs/>
          <w:lang w:eastAsia="en-AU"/>
        </w:rPr>
        <w:t>________________________________________________________________________</w:t>
      </w:r>
      <w:r>
        <w:rPr>
          <w:rFonts w:ascii="Times New Roman" w:hAnsi="Times New Roman" w:cs="Times New Roman"/>
          <w:b/>
          <w:bCs/>
          <w:lang w:eastAsia="en-AU"/>
        </w:rPr>
        <w:t>__________</w:t>
      </w:r>
    </w:p>
    <w:p w14:paraId="72DAFEF1"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p>
    <w:p w14:paraId="56736327"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r w:rsidRPr="006374AD">
        <w:rPr>
          <w:rFonts w:ascii="Times New Roman" w:hAnsi="Times New Roman" w:cs="Times New Roman"/>
          <w:sz w:val="24"/>
          <w:szCs w:val="24"/>
          <w:lang w:eastAsia="en-AU"/>
        </w:rPr>
        <w:t>___________________________________________________________________</w:t>
      </w:r>
      <w:r>
        <w:rPr>
          <w:rFonts w:ascii="Times New Roman" w:hAnsi="Times New Roman" w:cs="Times New Roman"/>
          <w:sz w:val="24"/>
          <w:szCs w:val="24"/>
          <w:lang w:eastAsia="en-AU"/>
        </w:rPr>
        <w:t>_______________________</w:t>
      </w:r>
    </w:p>
    <w:p w14:paraId="23AFB5E6"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p>
    <w:p w14:paraId="26E1ED28"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r w:rsidRPr="006374AD">
        <w:rPr>
          <w:rFonts w:ascii="Times New Roman" w:hAnsi="Times New Roman" w:cs="Times New Roman"/>
          <w:sz w:val="24"/>
          <w:szCs w:val="24"/>
          <w:lang w:eastAsia="en-AU"/>
        </w:rPr>
        <w:t>_______________________________________</w:t>
      </w:r>
      <w:r>
        <w:rPr>
          <w:rFonts w:ascii="Times New Roman" w:hAnsi="Times New Roman" w:cs="Times New Roman"/>
          <w:sz w:val="24"/>
          <w:szCs w:val="24"/>
          <w:lang w:eastAsia="en-AU"/>
        </w:rPr>
        <w:t>_______________</w:t>
      </w:r>
      <w:proofErr w:type="gramStart"/>
      <w:r>
        <w:rPr>
          <w:rFonts w:ascii="Times New Roman" w:hAnsi="Times New Roman" w:cs="Times New Roman"/>
          <w:sz w:val="24"/>
          <w:szCs w:val="24"/>
          <w:lang w:eastAsia="en-AU"/>
        </w:rPr>
        <w:t xml:space="preserve">_ </w:t>
      </w:r>
      <w:r w:rsidRPr="006374AD">
        <w:rPr>
          <w:rFonts w:ascii="Times New Roman" w:hAnsi="Times New Roman" w:cs="Times New Roman"/>
          <w:b/>
          <w:bCs/>
          <w:lang w:eastAsia="en-AU"/>
        </w:rPr>
        <w:t xml:space="preserve"> Country</w:t>
      </w:r>
      <w:proofErr w:type="gramEnd"/>
      <w:r w:rsidRPr="006374AD">
        <w:rPr>
          <w:rFonts w:ascii="Times New Roman" w:hAnsi="Times New Roman" w:cs="Times New Roman"/>
          <w:b/>
          <w:bCs/>
          <w:lang w:eastAsia="en-AU"/>
        </w:rPr>
        <w:t xml:space="preserve"> _____________________________</w:t>
      </w:r>
    </w:p>
    <w:p w14:paraId="4453DEA3" w14:textId="77777777" w:rsidR="006374AD" w:rsidRPr="006374AD" w:rsidRDefault="006374AD" w:rsidP="006374AD">
      <w:pPr>
        <w:widowControl w:val="0"/>
        <w:spacing w:after="0" w:line="240" w:lineRule="auto"/>
        <w:rPr>
          <w:rFonts w:ascii="Times New Roman" w:hAnsi="Times New Roman" w:cs="Times New Roman"/>
          <w:b/>
          <w:bCs/>
          <w:lang w:eastAsia="en-AU"/>
        </w:rPr>
      </w:pPr>
      <w:r w:rsidRPr="006374AD">
        <w:rPr>
          <w:rFonts w:ascii="Times New Roman" w:hAnsi="Times New Roman" w:cs="Times New Roman"/>
          <w:b/>
          <w:bCs/>
          <w:sz w:val="40"/>
          <w:szCs w:val="40"/>
        </w:rPr>
        <w:sym w:font="WP IconicSymbolsA" w:char="F091"/>
      </w:r>
      <w:r w:rsidRPr="006374AD">
        <w:rPr>
          <w:rFonts w:ascii="Times New Roman" w:hAnsi="Times New Roman" w:cs="Times New Roman"/>
          <w:b/>
          <w:bCs/>
          <w:sz w:val="18"/>
          <w:szCs w:val="18"/>
          <w:lang w:eastAsia="en-AU"/>
        </w:rPr>
        <w:t xml:space="preserve"> </w:t>
      </w:r>
      <w:r w:rsidRPr="006374AD">
        <w:rPr>
          <w:rFonts w:ascii="Times New Roman" w:hAnsi="Times New Roman" w:cs="Times New Roman"/>
          <w:b/>
          <w:bCs/>
          <w:lang w:eastAsia="en-AU"/>
        </w:rPr>
        <w:t>Membership</w:t>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sz w:val="40"/>
          <w:szCs w:val="40"/>
        </w:rPr>
        <w:sym w:font="WP IconicSymbolsA" w:char="F091"/>
      </w:r>
      <w:r w:rsidRPr="006374AD">
        <w:rPr>
          <w:rFonts w:ascii="Times New Roman" w:hAnsi="Times New Roman" w:cs="Times New Roman"/>
          <w:b/>
          <w:bCs/>
          <w:sz w:val="18"/>
          <w:szCs w:val="18"/>
          <w:lang w:eastAsia="en-AU"/>
        </w:rPr>
        <w:t xml:space="preserve"> </w:t>
      </w:r>
      <w:r w:rsidRPr="006374AD">
        <w:rPr>
          <w:rFonts w:ascii="Times New Roman" w:hAnsi="Times New Roman" w:cs="Times New Roman"/>
          <w:b/>
          <w:bCs/>
          <w:lang w:eastAsia="en-AU"/>
        </w:rPr>
        <w:t>Subscription of</w:t>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t xml:space="preserve">  </w:t>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Pr>
          <w:rFonts w:ascii="Times New Roman" w:hAnsi="Times New Roman" w:cs="Times New Roman"/>
          <w:b/>
          <w:bCs/>
          <w:lang w:eastAsia="en-AU"/>
        </w:rPr>
        <w:tab/>
      </w:r>
      <w:r w:rsidRPr="006374AD">
        <w:rPr>
          <w:rFonts w:ascii="Times New Roman" w:hAnsi="Times New Roman" w:cs="Times New Roman"/>
          <w:b/>
          <w:bCs/>
          <w:lang w:eastAsia="en-AU"/>
        </w:rPr>
        <w:t>with AURA</w:t>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i/>
          <w:iCs/>
          <w:lang w:eastAsia="en-AU"/>
        </w:rPr>
        <w:t>Rock Art Research</w:t>
      </w:r>
      <w:r w:rsidRPr="006374AD">
        <w:rPr>
          <w:rFonts w:ascii="Times New Roman" w:hAnsi="Times New Roman" w:cs="Times New Roman"/>
          <w:b/>
          <w:bCs/>
          <w:lang w:eastAsia="en-AU"/>
        </w:rPr>
        <w:t xml:space="preserve"> only</w:t>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r w:rsidRPr="006374AD">
        <w:rPr>
          <w:rFonts w:ascii="Times New Roman" w:hAnsi="Times New Roman" w:cs="Times New Roman"/>
          <w:b/>
          <w:bCs/>
          <w:lang w:eastAsia="en-AU"/>
        </w:rPr>
        <w:tab/>
      </w:r>
    </w:p>
    <w:p w14:paraId="6090FB83" w14:textId="77777777" w:rsidR="006374AD" w:rsidRPr="006374AD" w:rsidRDefault="006374AD" w:rsidP="006374AD">
      <w:pPr>
        <w:widowControl w:val="0"/>
        <w:spacing w:after="0" w:line="240" w:lineRule="auto"/>
        <w:rPr>
          <w:rFonts w:ascii="Times New Roman" w:hAnsi="Times New Roman" w:cs="Times New Roman"/>
          <w:b/>
          <w:bCs/>
          <w:lang w:eastAsia="en-AU"/>
        </w:rPr>
      </w:pPr>
      <w:r w:rsidRPr="006374AD">
        <w:rPr>
          <w:rFonts w:ascii="Times New Roman" w:hAnsi="Times New Roman" w:cs="Times New Roman"/>
          <w:b/>
          <w:bCs/>
          <w:sz w:val="40"/>
          <w:szCs w:val="40"/>
        </w:rPr>
        <w:sym w:font="WP IconicSymbolsA" w:char="F091"/>
      </w:r>
      <w:r w:rsidRPr="006374AD">
        <w:rPr>
          <w:rFonts w:ascii="Times New Roman" w:hAnsi="Times New Roman" w:cs="Times New Roman"/>
          <w:b/>
          <w:bCs/>
          <w:sz w:val="40"/>
          <w:szCs w:val="40"/>
        </w:rPr>
        <w:t xml:space="preserve"> </w:t>
      </w:r>
      <w:r w:rsidRPr="006374AD">
        <w:rPr>
          <w:rFonts w:ascii="Times New Roman" w:hAnsi="Times New Roman" w:cs="Times New Roman"/>
          <w:b/>
          <w:bCs/>
          <w:sz w:val="18"/>
          <w:szCs w:val="18"/>
          <w:lang w:eastAsia="en-AU"/>
        </w:rPr>
        <w:t>I return this form together with my</w:t>
      </w:r>
      <w:r w:rsidRPr="006374AD">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sidRPr="006374AD">
        <w:rPr>
          <w:rFonts w:ascii="Times New Roman" w:hAnsi="Times New Roman" w:cs="Times New Roman"/>
          <w:b/>
          <w:bCs/>
          <w:sz w:val="40"/>
          <w:szCs w:val="40"/>
        </w:rPr>
        <w:sym w:font="WP IconicSymbolsA" w:char="F091"/>
      </w:r>
      <w:r w:rsidRPr="006374AD">
        <w:rPr>
          <w:rFonts w:ascii="Times New Roman" w:hAnsi="Times New Roman" w:cs="Times New Roman"/>
          <w:b/>
          <w:bCs/>
          <w:sz w:val="18"/>
          <w:szCs w:val="18"/>
          <w:lang w:eastAsia="en-AU"/>
        </w:rPr>
        <w:tab/>
        <w:t xml:space="preserve">I have transferred this sum directly to </w:t>
      </w:r>
      <w:r w:rsidRPr="006374AD">
        <w:rPr>
          <w:rFonts w:ascii="Times New Roman" w:hAnsi="Times New Roman" w:cs="Times New Roman"/>
          <w:b/>
          <w:sz w:val="18"/>
          <w:szCs w:val="18"/>
          <w:lang w:eastAsia="en-AU"/>
        </w:rPr>
        <w:t>AURA</w:t>
      </w:r>
      <w:r w:rsidRPr="006374AD">
        <w:rPr>
          <w:rFonts w:ascii="Times New Roman" w:hAnsi="Times New Roman" w:cs="Times New Roman"/>
          <w:sz w:val="18"/>
          <w:szCs w:val="18"/>
          <w:lang w:eastAsia="en-AU"/>
        </w:rPr>
        <w:t>, Branch BSB No. 033047,</w:t>
      </w:r>
    </w:p>
    <w:p w14:paraId="350DCACD"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sidRPr="006374AD">
        <w:rPr>
          <w:rFonts w:ascii="Times New Roman" w:hAnsi="Times New Roman" w:cs="Times New Roman"/>
          <w:sz w:val="18"/>
          <w:szCs w:val="18"/>
          <w:lang w:eastAsia="en-AU"/>
        </w:rPr>
        <w:t xml:space="preserve">Account No. 414308, Westpac Bank, Swift Code WpacAu2S, bank’s </w:t>
      </w:r>
    </w:p>
    <w:p w14:paraId="6D29D7C3" w14:textId="77777777" w:rsidR="006374AD" w:rsidRPr="006374AD" w:rsidRDefault="006374AD" w:rsidP="006374AD">
      <w:pPr>
        <w:widowControl w:val="0"/>
        <w:spacing w:after="0" w:line="240" w:lineRule="auto"/>
        <w:rPr>
          <w:rFonts w:ascii="Times New Roman" w:hAnsi="Times New Roman" w:cs="Times New Roman"/>
          <w:sz w:val="24"/>
          <w:szCs w:val="24"/>
          <w:lang w:eastAsia="en-AU"/>
        </w:rPr>
      </w:pPr>
      <w:r w:rsidRPr="006374AD">
        <w:rPr>
          <w:rFonts w:ascii="Times New Roman" w:hAnsi="Times New Roman" w:cs="Times New Roman"/>
          <w:b/>
          <w:bCs/>
          <w:sz w:val="18"/>
          <w:szCs w:val="18"/>
          <w:lang w:eastAsia="en-AU"/>
        </w:rPr>
        <w:t>cheque/money order for $</w:t>
      </w:r>
      <w:proofErr w:type="gramStart"/>
      <w:r w:rsidR="00F702F8">
        <w:rPr>
          <w:rFonts w:ascii="Times New Roman" w:hAnsi="Times New Roman" w:cs="Times New Roman"/>
          <w:b/>
          <w:bCs/>
          <w:sz w:val="18"/>
          <w:szCs w:val="18"/>
          <w:lang w:eastAsia="en-AU"/>
        </w:rPr>
        <w:t>A  _</w:t>
      </w:r>
      <w:proofErr w:type="gramEnd"/>
      <w:r w:rsidR="00F702F8">
        <w:rPr>
          <w:rFonts w:ascii="Times New Roman" w:hAnsi="Times New Roman" w:cs="Times New Roman"/>
          <w:b/>
          <w:bCs/>
          <w:sz w:val="18"/>
          <w:szCs w:val="18"/>
          <w:lang w:eastAsia="en-AU"/>
        </w:rPr>
        <w:t>________________</w:t>
      </w:r>
      <w:r w:rsidRPr="006374AD">
        <w:rPr>
          <w:rFonts w:ascii="Times New Roman" w:hAnsi="Times New Roman" w:cs="Times New Roman"/>
          <w:sz w:val="24"/>
          <w:szCs w:val="24"/>
          <w:lang w:eastAsia="en-AU"/>
        </w:rPr>
        <w:tab/>
      </w:r>
      <w:r>
        <w:rPr>
          <w:rFonts w:ascii="Times New Roman" w:hAnsi="Times New Roman" w:cs="Times New Roman"/>
          <w:sz w:val="24"/>
          <w:szCs w:val="24"/>
          <w:lang w:eastAsia="en-AU"/>
        </w:rPr>
        <w:tab/>
      </w:r>
      <w:r>
        <w:rPr>
          <w:rFonts w:ascii="Times New Roman" w:hAnsi="Times New Roman" w:cs="Times New Roman"/>
          <w:sz w:val="24"/>
          <w:szCs w:val="24"/>
          <w:lang w:eastAsia="en-AU"/>
        </w:rPr>
        <w:tab/>
      </w:r>
      <w:r>
        <w:rPr>
          <w:rFonts w:ascii="Times New Roman" w:hAnsi="Times New Roman" w:cs="Times New Roman"/>
          <w:sz w:val="24"/>
          <w:szCs w:val="24"/>
          <w:lang w:eastAsia="en-AU"/>
        </w:rPr>
        <w:tab/>
      </w:r>
      <w:r w:rsidRPr="006374AD">
        <w:rPr>
          <w:rFonts w:ascii="Times New Roman" w:hAnsi="Times New Roman" w:cs="Times New Roman"/>
          <w:sz w:val="18"/>
          <w:szCs w:val="18"/>
          <w:lang w:eastAsia="en-AU"/>
        </w:rPr>
        <w:t xml:space="preserve">address 422 </w:t>
      </w:r>
      <w:proofErr w:type="spellStart"/>
      <w:r w:rsidRPr="006374AD">
        <w:rPr>
          <w:rFonts w:ascii="Times New Roman" w:hAnsi="Times New Roman" w:cs="Times New Roman"/>
          <w:sz w:val="18"/>
          <w:szCs w:val="18"/>
          <w:lang w:eastAsia="en-AU"/>
        </w:rPr>
        <w:t>Glenhuntly</w:t>
      </w:r>
      <w:proofErr w:type="spellEnd"/>
      <w:r w:rsidRPr="006374AD">
        <w:rPr>
          <w:rFonts w:ascii="Times New Roman" w:hAnsi="Times New Roman" w:cs="Times New Roman"/>
          <w:sz w:val="18"/>
          <w:szCs w:val="18"/>
          <w:lang w:eastAsia="en-AU"/>
        </w:rPr>
        <w:t xml:space="preserve"> Road, </w:t>
      </w:r>
      <w:proofErr w:type="spellStart"/>
      <w:r w:rsidRPr="006374AD">
        <w:rPr>
          <w:rFonts w:ascii="Times New Roman" w:hAnsi="Times New Roman" w:cs="Times New Roman"/>
          <w:sz w:val="18"/>
          <w:szCs w:val="18"/>
          <w:lang w:eastAsia="en-AU"/>
        </w:rPr>
        <w:t>Elsternwick</w:t>
      </w:r>
      <w:proofErr w:type="spellEnd"/>
      <w:r w:rsidRPr="006374AD">
        <w:rPr>
          <w:rFonts w:ascii="Times New Roman" w:hAnsi="Times New Roman" w:cs="Times New Roman"/>
          <w:sz w:val="18"/>
          <w:szCs w:val="18"/>
          <w:lang w:eastAsia="en-AU"/>
        </w:rPr>
        <w:t>, VIC 3185, Australia</w:t>
      </w:r>
    </w:p>
    <w:p w14:paraId="79474401" w14:textId="77777777" w:rsidR="006374AD" w:rsidRPr="006374AD" w:rsidRDefault="006374AD" w:rsidP="006374AD">
      <w:pPr>
        <w:widowControl w:val="0"/>
        <w:spacing w:after="0" w:line="240" w:lineRule="auto"/>
        <w:rPr>
          <w:rFonts w:ascii="Times New Roman" w:hAnsi="Times New Roman" w:cs="Times New Roman"/>
          <w:b/>
          <w:bCs/>
          <w:sz w:val="18"/>
          <w:szCs w:val="18"/>
          <w:lang w:eastAsia="en-AU"/>
        </w:rPr>
      </w:pPr>
      <w:r w:rsidRPr="006374AD">
        <w:rPr>
          <w:rFonts w:ascii="Times New Roman" w:hAnsi="Times New Roman" w:cs="Times New Roman"/>
          <w:b/>
          <w:bCs/>
          <w:sz w:val="18"/>
          <w:szCs w:val="18"/>
          <w:lang w:eastAsia="en-AU"/>
        </w:rPr>
        <w:t>Or: please debit my</w:t>
      </w:r>
      <w:r w:rsidRPr="006374AD">
        <w:rPr>
          <w:rFonts w:ascii="Times New Roman" w:hAnsi="Times New Roman" w:cs="Times New Roman"/>
          <w:b/>
          <w:bCs/>
          <w:sz w:val="18"/>
          <w:szCs w:val="18"/>
          <w:lang w:eastAsia="en-AU"/>
        </w:rPr>
        <w:tab/>
      </w:r>
      <w:r w:rsidRPr="006374AD">
        <w:rPr>
          <w:rFonts w:ascii="Times New Roman" w:hAnsi="Times New Roman" w:cs="Times New Roman"/>
          <w:b/>
          <w:bCs/>
          <w:sz w:val="40"/>
          <w:szCs w:val="40"/>
        </w:rPr>
        <w:sym w:font="WP IconicSymbolsA" w:char="F091"/>
      </w:r>
      <w:r w:rsidRPr="006374AD">
        <w:rPr>
          <w:rFonts w:ascii="Times New Roman" w:hAnsi="Times New Roman" w:cs="Times New Roman"/>
          <w:b/>
          <w:bCs/>
          <w:sz w:val="40"/>
          <w:szCs w:val="40"/>
          <w:lang w:eastAsia="en-AU"/>
        </w:rPr>
        <w:t xml:space="preserve"> </w:t>
      </w:r>
      <w:r w:rsidRPr="006374AD">
        <w:rPr>
          <w:rFonts w:ascii="Times New Roman" w:hAnsi="Times New Roman" w:cs="Times New Roman"/>
          <w:b/>
          <w:bCs/>
          <w:sz w:val="18"/>
          <w:szCs w:val="18"/>
          <w:lang w:eastAsia="en-AU"/>
        </w:rPr>
        <w:t>Visa or</w:t>
      </w:r>
      <w:r w:rsidRPr="006374AD">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sidRPr="006374AD">
        <w:rPr>
          <w:rFonts w:ascii="Times New Roman" w:hAnsi="Times New Roman" w:cs="Times New Roman"/>
          <w:b/>
          <w:bCs/>
          <w:sz w:val="40"/>
          <w:szCs w:val="40"/>
        </w:rPr>
        <w:sym w:font="WP IconicSymbolsA" w:char="F091"/>
      </w:r>
      <w:r w:rsidRPr="006374AD">
        <w:rPr>
          <w:rFonts w:ascii="Times New Roman" w:hAnsi="Times New Roman" w:cs="Times New Roman"/>
          <w:b/>
          <w:bCs/>
          <w:sz w:val="18"/>
          <w:szCs w:val="18"/>
          <w:lang w:eastAsia="en-AU"/>
        </w:rPr>
        <w:t xml:space="preserve"> MasterCard number       </w:t>
      </w:r>
      <w:r w:rsidRPr="006374AD">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Pr>
          <w:rFonts w:ascii="Times New Roman" w:hAnsi="Times New Roman" w:cs="Times New Roman"/>
          <w:b/>
          <w:bCs/>
          <w:sz w:val="18"/>
          <w:szCs w:val="18"/>
          <w:lang w:eastAsia="en-AU"/>
        </w:rPr>
        <w:tab/>
      </w:r>
      <w:r w:rsidRPr="006374AD">
        <w:rPr>
          <w:rFonts w:ascii="Times New Roman" w:hAnsi="Times New Roman" w:cs="Times New Roman"/>
          <w:b/>
          <w:bCs/>
          <w:sz w:val="18"/>
          <w:szCs w:val="18"/>
          <w:lang w:eastAsia="en-AU"/>
        </w:rPr>
        <w:t xml:space="preserve">CVC/CVV number </w:t>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p>
    <w:p w14:paraId="3E08D76B" w14:textId="77777777" w:rsidR="006374AD" w:rsidRDefault="006374AD" w:rsidP="006374AD">
      <w:pPr>
        <w:widowControl w:val="0"/>
        <w:spacing w:after="0" w:line="240" w:lineRule="auto"/>
        <w:rPr>
          <w:rFonts w:ascii="Times New Roman" w:hAnsi="Times New Roman" w:cs="Times New Roman"/>
          <w:b/>
          <w:bCs/>
          <w:sz w:val="40"/>
          <w:szCs w:val="40"/>
          <w:lang w:eastAsia="en-AU"/>
        </w:rPr>
      </w:pP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lang w:eastAsia="en-AU"/>
        </w:rPr>
        <w:t xml:space="preserve"> </w:t>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lang w:eastAsia="en-AU"/>
        </w:rPr>
        <w:t xml:space="preserve"> </w:t>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lang w:eastAsia="en-AU"/>
        </w:rPr>
        <w:t xml:space="preserve"> </w:t>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sidRPr="006374AD">
        <w:rPr>
          <w:rFonts w:ascii="Times New Roman" w:hAnsi="Times New Roman" w:cs="Times New Roman"/>
          <w:b/>
          <w:bCs/>
          <w:sz w:val="72"/>
          <w:szCs w:val="72"/>
        </w:rPr>
        <w:sym w:font="WP IconicSymbolsA" w:char="F091"/>
      </w:r>
      <w:r>
        <w:rPr>
          <w:rFonts w:ascii="Times New Roman" w:hAnsi="Times New Roman" w:cs="Times New Roman"/>
          <w:b/>
          <w:bCs/>
          <w:sz w:val="72"/>
          <w:szCs w:val="72"/>
          <w:lang w:eastAsia="en-AU"/>
        </w:rPr>
        <w:t xml:space="preserve"> </w:t>
      </w:r>
      <w:r w:rsidRPr="006374AD">
        <w:rPr>
          <w:rFonts w:ascii="Times New Roman" w:hAnsi="Times New Roman" w:cs="Times New Roman"/>
          <w:b/>
          <w:bCs/>
          <w:sz w:val="18"/>
          <w:szCs w:val="18"/>
          <w:lang w:eastAsia="en-AU"/>
        </w:rPr>
        <w:t xml:space="preserve">Card expiry </w:t>
      </w:r>
      <w:proofErr w:type="gramStart"/>
      <w:r w:rsidRPr="006374AD">
        <w:rPr>
          <w:rFonts w:ascii="Times New Roman" w:hAnsi="Times New Roman" w:cs="Times New Roman"/>
          <w:b/>
          <w:bCs/>
          <w:sz w:val="18"/>
          <w:szCs w:val="18"/>
          <w:lang w:eastAsia="en-AU"/>
        </w:rPr>
        <w:t>date  _</w:t>
      </w:r>
      <w:proofErr w:type="gramEnd"/>
      <w:r w:rsidRPr="006374AD">
        <w:rPr>
          <w:rFonts w:ascii="Times New Roman" w:hAnsi="Times New Roman" w:cs="Times New Roman"/>
          <w:b/>
          <w:bCs/>
          <w:sz w:val="18"/>
          <w:szCs w:val="18"/>
          <w:lang w:eastAsia="en-AU"/>
        </w:rPr>
        <w:t>__________________</w:t>
      </w:r>
    </w:p>
    <w:p w14:paraId="743D03DA" w14:textId="77777777" w:rsidR="008C5C69" w:rsidRPr="006374AD" w:rsidRDefault="006374AD" w:rsidP="006374AD">
      <w:pPr>
        <w:widowControl w:val="0"/>
        <w:spacing w:after="0" w:line="240" w:lineRule="auto"/>
        <w:jc w:val="center"/>
        <w:rPr>
          <w:rFonts w:ascii="Times New Roman" w:hAnsi="Times New Roman" w:cs="Times New Roman"/>
          <w:b/>
          <w:bCs/>
          <w:sz w:val="72"/>
          <w:szCs w:val="72"/>
          <w:lang w:eastAsia="en-AU"/>
        </w:rPr>
      </w:pPr>
      <w:r w:rsidRPr="006374AD">
        <w:rPr>
          <w:rFonts w:ascii="Times New Roman" w:hAnsi="Times New Roman" w:cs="Times New Roman"/>
          <w:b/>
          <w:bCs/>
          <w:sz w:val="18"/>
          <w:szCs w:val="18"/>
          <w:lang w:eastAsia="en-AU"/>
        </w:rPr>
        <w:t xml:space="preserve">To:  </w:t>
      </w:r>
      <w:r w:rsidRPr="006374AD">
        <w:rPr>
          <w:rFonts w:ascii="Times New Roman" w:hAnsi="Times New Roman" w:cs="Times New Roman"/>
          <w:b/>
          <w:sz w:val="18"/>
          <w:szCs w:val="18"/>
          <w:lang w:eastAsia="en-AU"/>
        </w:rPr>
        <w:t>AURA, P.O. Box 216, Caulfield South, Vic. 3162, Australia</w:t>
      </w:r>
    </w:p>
    <w:sectPr w:rsidR="008C5C69" w:rsidRPr="006374AD" w:rsidSect="00570EA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5CC" w14:textId="77777777" w:rsidR="00860C3B" w:rsidRDefault="00860C3B" w:rsidP="00925C20">
      <w:pPr>
        <w:spacing w:after="0" w:line="240" w:lineRule="auto"/>
      </w:pPr>
      <w:r>
        <w:separator/>
      </w:r>
    </w:p>
  </w:endnote>
  <w:endnote w:type="continuationSeparator" w:id="0">
    <w:p w14:paraId="22FD443D" w14:textId="77777777" w:rsidR="00860C3B" w:rsidRDefault="00860C3B" w:rsidP="009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ica">
    <w:altName w:val="Calibri"/>
    <w:panose1 w:val="00000000000000000000"/>
    <w:charset w:val="00"/>
    <w:family w:val="modern"/>
    <w:notTrueType/>
    <w:pitch w:val="default"/>
    <w:sig w:usb0="00000003" w:usb1="00000000" w:usb2="00000000" w:usb3="00000000" w:csb0="00000001" w:csb1="00000000"/>
  </w:font>
  <w:font w:name="WP IconicSymbolsA">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1C28" w14:textId="77777777" w:rsidR="004F3D6B" w:rsidRDefault="004F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130422"/>
      <w:docPartObj>
        <w:docPartGallery w:val="Page Numbers (Bottom of Page)"/>
        <w:docPartUnique/>
      </w:docPartObj>
    </w:sdtPr>
    <w:sdtEndPr>
      <w:rPr>
        <w:noProof/>
      </w:rPr>
    </w:sdtEndPr>
    <w:sdtContent>
      <w:p w14:paraId="040FCCD9" w14:textId="77777777" w:rsidR="009C5BD7" w:rsidRDefault="00000000">
        <w:pPr>
          <w:pStyle w:val="Footer"/>
          <w:jc w:val="right"/>
        </w:pPr>
      </w:p>
    </w:sdtContent>
  </w:sdt>
  <w:p w14:paraId="6D325E7F" w14:textId="77777777" w:rsidR="009C5BD7" w:rsidRDefault="009C5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A2A" w14:textId="77777777" w:rsidR="004F3D6B" w:rsidRDefault="004F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5A0E" w14:textId="77777777" w:rsidR="00860C3B" w:rsidRDefault="00860C3B" w:rsidP="00925C20">
      <w:pPr>
        <w:spacing w:after="0" w:line="240" w:lineRule="auto"/>
      </w:pPr>
      <w:r>
        <w:separator/>
      </w:r>
    </w:p>
  </w:footnote>
  <w:footnote w:type="continuationSeparator" w:id="0">
    <w:p w14:paraId="40322F42" w14:textId="77777777" w:rsidR="00860C3B" w:rsidRDefault="00860C3B" w:rsidP="009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9CE5" w14:textId="77777777" w:rsidR="004F3D6B" w:rsidRDefault="004F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ECD4" w14:textId="77777777" w:rsidR="009C5BD7" w:rsidRDefault="009C5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532E" w14:textId="77777777" w:rsidR="004F3D6B" w:rsidRDefault="004F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2D7"/>
    <w:multiLevelType w:val="hybridMultilevel"/>
    <w:tmpl w:val="B3EAB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552864"/>
    <w:multiLevelType w:val="hybridMultilevel"/>
    <w:tmpl w:val="7D36F23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2A32C8DF"/>
    <w:multiLevelType w:val="hybridMultilevel"/>
    <w:tmpl w:val="033135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327EA8"/>
    <w:multiLevelType w:val="hybridMultilevel"/>
    <w:tmpl w:val="6B2CF8EC"/>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7D3B271C"/>
    <w:multiLevelType w:val="hybridMultilevel"/>
    <w:tmpl w:val="0FCC80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15070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362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997436">
    <w:abstractNumId w:val="0"/>
  </w:num>
  <w:num w:numId="4" w16cid:durableId="212473280">
    <w:abstractNumId w:val="4"/>
  </w:num>
  <w:num w:numId="5" w16cid:durableId="114531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rAwNjW0NDW1NDFV0lEKTi0uzszPAykwqwUAOSTZ9CwAAAA="/>
  </w:docVars>
  <w:rsids>
    <w:rsidRoot w:val="00E075C3"/>
    <w:rsid w:val="000102F2"/>
    <w:rsid w:val="0001334D"/>
    <w:rsid w:val="00015D2D"/>
    <w:rsid w:val="00025870"/>
    <w:rsid w:val="00032409"/>
    <w:rsid w:val="0003396E"/>
    <w:rsid w:val="00047AD1"/>
    <w:rsid w:val="00054D16"/>
    <w:rsid w:val="00057C50"/>
    <w:rsid w:val="000655CF"/>
    <w:rsid w:val="00066707"/>
    <w:rsid w:val="00082CA7"/>
    <w:rsid w:val="000831D4"/>
    <w:rsid w:val="00090EA2"/>
    <w:rsid w:val="00092D1C"/>
    <w:rsid w:val="000955D8"/>
    <w:rsid w:val="000A493D"/>
    <w:rsid w:val="000A70EA"/>
    <w:rsid w:val="000A7B82"/>
    <w:rsid w:val="000B5FE2"/>
    <w:rsid w:val="000C4165"/>
    <w:rsid w:val="000C5FFA"/>
    <w:rsid w:val="000C75DE"/>
    <w:rsid w:val="000C7875"/>
    <w:rsid w:val="000C7884"/>
    <w:rsid w:val="000D090F"/>
    <w:rsid w:val="000E0723"/>
    <w:rsid w:val="00101040"/>
    <w:rsid w:val="001018F7"/>
    <w:rsid w:val="00107221"/>
    <w:rsid w:val="001221DF"/>
    <w:rsid w:val="00124B65"/>
    <w:rsid w:val="00154B79"/>
    <w:rsid w:val="00162B11"/>
    <w:rsid w:val="00171E19"/>
    <w:rsid w:val="001843C4"/>
    <w:rsid w:val="00185C8D"/>
    <w:rsid w:val="0018727B"/>
    <w:rsid w:val="00190ABC"/>
    <w:rsid w:val="00192810"/>
    <w:rsid w:val="001A16DD"/>
    <w:rsid w:val="001A370F"/>
    <w:rsid w:val="001B3D8A"/>
    <w:rsid w:val="001C00F6"/>
    <w:rsid w:val="001C7592"/>
    <w:rsid w:val="001C792D"/>
    <w:rsid w:val="001D579D"/>
    <w:rsid w:val="001E2461"/>
    <w:rsid w:val="001E2C39"/>
    <w:rsid w:val="001F571C"/>
    <w:rsid w:val="00207D4B"/>
    <w:rsid w:val="002219D3"/>
    <w:rsid w:val="00232112"/>
    <w:rsid w:val="00233993"/>
    <w:rsid w:val="00242655"/>
    <w:rsid w:val="00244C6D"/>
    <w:rsid w:val="00260C26"/>
    <w:rsid w:val="0026154B"/>
    <w:rsid w:val="0026588D"/>
    <w:rsid w:val="00267647"/>
    <w:rsid w:val="00293A01"/>
    <w:rsid w:val="00293E58"/>
    <w:rsid w:val="002A0E92"/>
    <w:rsid w:val="002A6888"/>
    <w:rsid w:val="002B48AE"/>
    <w:rsid w:val="002B5EE4"/>
    <w:rsid w:val="002B734E"/>
    <w:rsid w:val="002C7DB7"/>
    <w:rsid w:val="002D7A94"/>
    <w:rsid w:val="002E2A7E"/>
    <w:rsid w:val="002F177E"/>
    <w:rsid w:val="002F24B8"/>
    <w:rsid w:val="002F45EF"/>
    <w:rsid w:val="002F66A0"/>
    <w:rsid w:val="0030621B"/>
    <w:rsid w:val="003119C6"/>
    <w:rsid w:val="003138CB"/>
    <w:rsid w:val="003146FF"/>
    <w:rsid w:val="00315F06"/>
    <w:rsid w:val="00321243"/>
    <w:rsid w:val="00322876"/>
    <w:rsid w:val="00322A81"/>
    <w:rsid w:val="003465A9"/>
    <w:rsid w:val="00350107"/>
    <w:rsid w:val="00350E3D"/>
    <w:rsid w:val="00351251"/>
    <w:rsid w:val="00356D49"/>
    <w:rsid w:val="0038694E"/>
    <w:rsid w:val="003A3965"/>
    <w:rsid w:val="003A5CF2"/>
    <w:rsid w:val="003A6F95"/>
    <w:rsid w:val="003B5C38"/>
    <w:rsid w:val="003B7C61"/>
    <w:rsid w:val="003C0C14"/>
    <w:rsid w:val="003C3E18"/>
    <w:rsid w:val="003C4136"/>
    <w:rsid w:val="003E0B99"/>
    <w:rsid w:val="003E3F48"/>
    <w:rsid w:val="003E4C37"/>
    <w:rsid w:val="003F16CB"/>
    <w:rsid w:val="00404235"/>
    <w:rsid w:val="00406E39"/>
    <w:rsid w:val="00411F56"/>
    <w:rsid w:val="004239EB"/>
    <w:rsid w:val="00426F3B"/>
    <w:rsid w:val="00433B2B"/>
    <w:rsid w:val="00434D77"/>
    <w:rsid w:val="00447D0F"/>
    <w:rsid w:val="004716A1"/>
    <w:rsid w:val="00472088"/>
    <w:rsid w:val="004722CC"/>
    <w:rsid w:val="00473B27"/>
    <w:rsid w:val="004752D5"/>
    <w:rsid w:val="00476D23"/>
    <w:rsid w:val="00491258"/>
    <w:rsid w:val="004A4AAD"/>
    <w:rsid w:val="004B21C0"/>
    <w:rsid w:val="004B70B1"/>
    <w:rsid w:val="004C26D9"/>
    <w:rsid w:val="004C48E6"/>
    <w:rsid w:val="004D0BBD"/>
    <w:rsid w:val="004F3D6B"/>
    <w:rsid w:val="00504EA3"/>
    <w:rsid w:val="0050780D"/>
    <w:rsid w:val="00524ACF"/>
    <w:rsid w:val="005307A6"/>
    <w:rsid w:val="005340FE"/>
    <w:rsid w:val="005348AC"/>
    <w:rsid w:val="005427A5"/>
    <w:rsid w:val="00550045"/>
    <w:rsid w:val="00550C9F"/>
    <w:rsid w:val="00556CCC"/>
    <w:rsid w:val="00560639"/>
    <w:rsid w:val="00563374"/>
    <w:rsid w:val="00570EA6"/>
    <w:rsid w:val="00571DC4"/>
    <w:rsid w:val="005822BC"/>
    <w:rsid w:val="00583AEF"/>
    <w:rsid w:val="00584B07"/>
    <w:rsid w:val="005A3B17"/>
    <w:rsid w:val="005B264F"/>
    <w:rsid w:val="005C3AB0"/>
    <w:rsid w:val="005C7D76"/>
    <w:rsid w:val="005D07FD"/>
    <w:rsid w:val="005D12C1"/>
    <w:rsid w:val="005E3884"/>
    <w:rsid w:val="005F7DBA"/>
    <w:rsid w:val="00604088"/>
    <w:rsid w:val="006170A9"/>
    <w:rsid w:val="006222BB"/>
    <w:rsid w:val="00635A83"/>
    <w:rsid w:val="006374AD"/>
    <w:rsid w:val="00645FFD"/>
    <w:rsid w:val="006479C4"/>
    <w:rsid w:val="006641B2"/>
    <w:rsid w:val="00666256"/>
    <w:rsid w:val="00673C9E"/>
    <w:rsid w:val="00680626"/>
    <w:rsid w:val="00683022"/>
    <w:rsid w:val="0068384B"/>
    <w:rsid w:val="006860EC"/>
    <w:rsid w:val="00695250"/>
    <w:rsid w:val="006970A6"/>
    <w:rsid w:val="006C1E18"/>
    <w:rsid w:val="006C3C23"/>
    <w:rsid w:val="006E2A66"/>
    <w:rsid w:val="006E3298"/>
    <w:rsid w:val="006E6C53"/>
    <w:rsid w:val="006F1654"/>
    <w:rsid w:val="006F4564"/>
    <w:rsid w:val="00701704"/>
    <w:rsid w:val="00715851"/>
    <w:rsid w:val="007210C8"/>
    <w:rsid w:val="00722277"/>
    <w:rsid w:val="007256C0"/>
    <w:rsid w:val="007276D3"/>
    <w:rsid w:val="00742767"/>
    <w:rsid w:val="00756B2A"/>
    <w:rsid w:val="00760C64"/>
    <w:rsid w:val="00763D08"/>
    <w:rsid w:val="00782776"/>
    <w:rsid w:val="0078780C"/>
    <w:rsid w:val="00790915"/>
    <w:rsid w:val="00790A01"/>
    <w:rsid w:val="00796A5C"/>
    <w:rsid w:val="007A0F57"/>
    <w:rsid w:val="007A45C9"/>
    <w:rsid w:val="007B5C13"/>
    <w:rsid w:val="007B78C8"/>
    <w:rsid w:val="007C717E"/>
    <w:rsid w:val="007D4967"/>
    <w:rsid w:val="007E37B6"/>
    <w:rsid w:val="007E550A"/>
    <w:rsid w:val="00800006"/>
    <w:rsid w:val="00806FD3"/>
    <w:rsid w:val="008159FD"/>
    <w:rsid w:val="00817C45"/>
    <w:rsid w:val="008200E6"/>
    <w:rsid w:val="00826CFE"/>
    <w:rsid w:val="00833962"/>
    <w:rsid w:val="00844462"/>
    <w:rsid w:val="00850FD3"/>
    <w:rsid w:val="00851790"/>
    <w:rsid w:val="00856F33"/>
    <w:rsid w:val="00860C3B"/>
    <w:rsid w:val="00862368"/>
    <w:rsid w:val="00864662"/>
    <w:rsid w:val="00880C5F"/>
    <w:rsid w:val="00887C66"/>
    <w:rsid w:val="00891F99"/>
    <w:rsid w:val="008B7DCE"/>
    <w:rsid w:val="008C2F8B"/>
    <w:rsid w:val="008C5C69"/>
    <w:rsid w:val="008D16A0"/>
    <w:rsid w:val="008D3C4D"/>
    <w:rsid w:val="008F021D"/>
    <w:rsid w:val="008F3042"/>
    <w:rsid w:val="008F4D93"/>
    <w:rsid w:val="0090791B"/>
    <w:rsid w:val="00912E97"/>
    <w:rsid w:val="00925C20"/>
    <w:rsid w:val="00931A96"/>
    <w:rsid w:val="00933191"/>
    <w:rsid w:val="00933DD7"/>
    <w:rsid w:val="00935A52"/>
    <w:rsid w:val="00936307"/>
    <w:rsid w:val="00937887"/>
    <w:rsid w:val="00941CB2"/>
    <w:rsid w:val="0095200E"/>
    <w:rsid w:val="009525E7"/>
    <w:rsid w:val="00954B84"/>
    <w:rsid w:val="00956FD2"/>
    <w:rsid w:val="00962FCD"/>
    <w:rsid w:val="00965A27"/>
    <w:rsid w:val="00976886"/>
    <w:rsid w:val="009772A4"/>
    <w:rsid w:val="00984382"/>
    <w:rsid w:val="009A624F"/>
    <w:rsid w:val="009A6D56"/>
    <w:rsid w:val="009B3F6E"/>
    <w:rsid w:val="009B7D56"/>
    <w:rsid w:val="009C2180"/>
    <w:rsid w:val="009C4E99"/>
    <w:rsid w:val="009C5BD7"/>
    <w:rsid w:val="009D63B6"/>
    <w:rsid w:val="009E3E8A"/>
    <w:rsid w:val="009F2014"/>
    <w:rsid w:val="009F27E8"/>
    <w:rsid w:val="00A02913"/>
    <w:rsid w:val="00A05584"/>
    <w:rsid w:val="00A13FD0"/>
    <w:rsid w:val="00A20B33"/>
    <w:rsid w:val="00A215D8"/>
    <w:rsid w:val="00A23E5F"/>
    <w:rsid w:val="00A31546"/>
    <w:rsid w:val="00A33505"/>
    <w:rsid w:val="00A41B6F"/>
    <w:rsid w:val="00A46CED"/>
    <w:rsid w:val="00A63789"/>
    <w:rsid w:val="00A66373"/>
    <w:rsid w:val="00A84A8B"/>
    <w:rsid w:val="00AA3F95"/>
    <w:rsid w:val="00AA57BD"/>
    <w:rsid w:val="00AB10F8"/>
    <w:rsid w:val="00AB45A0"/>
    <w:rsid w:val="00AC1755"/>
    <w:rsid w:val="00AC4CEA"/>
    <w:rsid w:val="00AC5F1C"/>
    <w:rsid w:val="00AC6963"/>
    <w:rsid w:val="00AE5D39"/>
    <w:rsid w:val="00AE6ED9"/>
    <w:rsid w:val="00AF1024"/>
    <w:rsid w:val="00B01589"/>
    <w:rsid w:val="00B0382D"/>
    <w:rsid w:val="00B0516C"/>
    <w:rsid w:val="00B07F05"/>
    <w:rsid w:val="00B11271"/>
    <w:rsid w:val="00B12491"/>
    <w:rsid w:val="00B146EF"/>
    <w:rsid w:val="00B15BD1"/>
    <w:rsid w:val="00B24818"/>
    <w:rsid w:val="00B41661"/>
    <w:rsid w:val="00B55BBF"/>
    <w:rsid w:val="00B774CD"/>
    <w:rsid w:val="00B82F19"/>
    <w:rsid w:val="00B8777D"/>
    <w:rsid w:val="00B87CB8"/>
    <w:rsid w:val="00B92900"/>
    <w:rsid w:val="00B94C6E"/>
    <w:rsid w:val="00B954EF"/>
    <w:rsid w:val="00BB2774"/>
    <w:rsid w:val="00BB5519"/>
    <w:rsid w:val="00BB5566"/>
    <w:rsid w:val="00BB7353"/>
    <w:rsid w:val="00BC17B4"/>
    <w:rsid w:val="00BC18E5"/>
    <w:rsid w:val="00BC4C47"/>
    <w:rsid w:val="00BC59AA"/>
    <w:rsid w:val="00BC6EFB"/>
    <w:rsid w:val="00BD23EF"/>
    <w:rsid w:val="00BE305D"/>
    <w:rsid w:val="00BE3574"/>
    <w:rsid w:val="00BE629D"/>
    <w:rsid w:val="00BF5835"/>
    <w:rsid w:val="00BF68CB"/>
    <w:rsid w:val="00C014B6"/>
    <w:rsid w:val="00C06EF7"/>
    <w:rsid w:val="00C12056"/>
    <w:rsid w:val="00C1256E"/>
    <w:rsid w:val="00C1366A"/>
    <w:rsid w:val="00C13E1D"/>
    <w:rsid w:val="00C148B7"/>
    <w:rsid w:val="00C148CE"/>
    <w:rsid w:val="00C255F6"/>
    <w:rsid w:val="00C26D8E"/>
    <w:rsid w:val="00C26EB9"/>
    <w:rsid w:val="00C52AAA"/>
    <w:rsid w:val="00C558CD"/>
    <w:rsid w:val="00C622C6"/>
    <w:rsid w:val="00C65183"/>
    <w:rsid w:val="00C74327"/>
    <w:rsid w:val="00C74925"/>
    <w:rsid w:val="00C83562"/>
    <w:rsid w:val="00C90B86"/>
    <w:rsid w:val="00C930F9"/>
    <w:rsid w:val="00C94469"/>
    <w:rsid w:val="00CB167C"/>
    <w:rsid w:val="00CB43F8"/>
    <w:rsid w:val="00CB7793"/>
    <w:rsid w:val="00CC5D52"/>
    <w:rsid w:val="00CC7E13"/>
    <w:rsid w:val="00CD14BB"/>
    <w:rsid w:val="00CE42ED"/>
    <w:rsid w:val="00CE7925"/>
    <w:rsid w:val="00CE7DAD"/>
    <w:rsid w:val="00CF1FF2"/>
    <w:rsid w:val="00CF228F"/>
    <w:rsid w:val="00CF40A8"/>
    <w:rsid w:val="00CF5CCB"/>
    <w:rsid w:val="00D00206"/>
    <w:rsid w:val="00D20209"/>
    <w:rsid w:val="00D21D06"/>
    <w:rsid w:val="00D245A1"/>
    <w:rsid w:val="00D44A0C"/>
    <w:rsid w:val="00D56DFD"/>
    <w:rsid w:val="00D67180"/>
    <w:rsid w:val="00D71AE2"/>
    <w:rsid w:val="00D84C91"/>
    <w:rsid w:val="00D9189A"/>
    <w:rsid w:val="00DA576A"/>
    <w:rsid w:val="00DA580B"/>
    <w:rsid w:val="00DA637F"/>
    <w:rsid w:val="00DB6D81"/>
    <w:rsid w:val="00DB7C78"/>
    <w:rsid w:val="00DD37D4"/>
    <w:rsid w:val="00DD4886"/>
    <w:rsid w:val="00DD768A"/>
    <w:rsid w:val="00DE0D31"/>
    <w:rsid w:val="00DE5C05"/>
    <w:rsid w:val="00DE7756"/>
    <w:rsid w:val="00DE7787"/>
    <w:rsid w:val="00DE7EB7"/>
    <w:rsid w:val="00E00917"/>
    <w:rsid w:val="00E05BD0"/>
    <w:rsid w:val="00E05F93"/>
    <w:rsid w:val="00E075C3"/>
    <w:rsid w:val="00E2175F"/>
    <w:rsid w:val="00E2280C"/>
    <w:rsid w:val="00E23547"/>
    <w:rsid w:val="00E24B9A"/>
    <w:rsid w:val="00E35468"/>
    <w:rsid w:val="00E479D5"/>
    <w:rsid w:val="00E52E1F"/>
    <w:rsid w:val="00E5434E"/>
    <w:rsid w:val="00E544F0"/>
    <w:rsid w:val="00E56C77"/>
    <w:rsid w:val="00E62B35"/>
    <w:rsid w:val="00E66EF2"/>
    <w:rsid w:val="00E80705"/>
    <w:rsid w:val="00E82ED8"/>
    <w:rsid w:val="00E90A87"/>
    <w:rsid w:val="00E925D7"/>
    <w:rsid w:val="00E9540C"/>
    <w:rsid w:val="00EA26A0"/>
    <w:rsid w:val="00EB2131"/>
    <w:rsid w:val="00EB5695"/>
    <w:rsid w:val="00ED17AA"/>
    <w:rsid w:val="00ED5867"/>
    <w:rsid w:val="00EE706C"/>
    <w:rsid w:val="00EE749D"/>
    <w:rsid w:val="00EF518D"/>
    <w:rsid w:val="00F04E92"/>
    <w:rsid w:val="00F17500"/>
    <w:rsid w:val="00F27AF0"/>
    <w:rsid w:val="00F27B8A"/>
    <w:rsid w:val="00F37DAF"/>
    <w:rsid w:val="00F40E58"/>
    <w:rsid w:val="00F458B7"/>
    <w:rsid w:val="00F62ED5"/>
    <w:rsid w:val="00F6784A"/>
    <w:rsid w:val="00F702F8"/>
    <w:rsid w:val="00F80367"/>
    <w:rsid w:val="00F80FA0"/>
    <w:rsid w:val="00F90C02"/>
    <w:rsid w:val="00F9232F"/>
    <w:rsid w:val="00F9388B"/>
    <w:rsid w:val="00F93C82"/>
    <w:rsid w:val="00F94FBD"/>
    <w:rsid w:val="00F97681"/>
    <w:rsid w:val="00FA2398"/>
    <w:rsid w:val="00FA38FB"/>
    <w:rsid w:val="00FA6441"/>
    <w:rsid w:val="00FB38FA"/>
    <w:rsid w:val="00FB46EE"/>
    <w:rsid w:val="00FC01E8"/>
    <w:rsid w:val="00FC12F7"/>
    <w:rsid w:val="00FC31EC"/>
    <w:rsid w:val="00FC5867"/>
    <w:rsid w:val="00FC5E6E"/>
    <w:rsid w:val="00FC63B1"/>
    <w:rsid w:val="00FC7FDD"/>
    <w:rsid w:val="00FD56CC"/>
    <w:rsid w:val="00FE06AF"/>
    <w:rsid w:val="00FE12FD"/>
    <w:rsid w:val="00FE3E8A"/>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7F4B"/>
  <w15:docId w15:val="{00B97C15-A4AD-4E1F-9CC9-3DF50DB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8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87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qFormat/>
    <w:rsid w:val="00AB45A0"/>
    <w:pPr>
      <w:keepNext/>
      <w:spacing w:after="0"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20"/>
  </w:style>
  <w:style w:type="paragraph" w:styleId="Footer">
    <w:name w:val="footer"/>
    <w:basedOn w:val="Normal"/>
    <w:link w:val="FooterChar"/>
    <w:uiPriority w:val="99"/>
    <w:unhideWhenUsed/>
    <w:rsid w:val="0092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20"/>
  </w:style>
  <w:style w:type="paragraph" w:styleId="BalloonText">
    <w:name w:val="Balloon Text"/>
    <w:basedOn w:val="Normal"/>
    <w:link w:val="BalloonTextChar"/>
    <w:uiPriority w:val="99"/>
    <w:semiHidden/>
    <w:unhideWhenUsed/>
    <w:rsid w:val="0092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20"/>
    <w:rPr>
      <w:rFonts w:ascii="Tahoma" w:hAnsi="Tahoma" w:cs="Tahoma"/>
      <w:sz w:val="16"/>
      <w:szCs w:val="16"/>
    </w:rPr>
  </w:style>
  <w:style w:type="table" w:styleId="TableGrid">
    <w:name w:val="Table Grid"/>
    <w:basedOn w:val="TableNormal"/>
    <w:uiPriority w:val="59"/>
    <w:rsid w:val="00F9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7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592"/>
    <w:rPr>
      <w:sz w:val="20"/>
      <w:szCs w:val="20"/>
    </w:rPr>
  </w:style>
  <w:style w:type="character" w:styleId="FootnoteReference">
    <w:name w:val="footnote reference"/>
    <w:basedOn w:val="DefaultParagraphFont"/>
    <w:uiPriority w:val="99"/>
    <w:semiHidden/>
    <w:unhideWhenUsed/>
    <w:rsid w:val="001C7592"/>
    <w:rPr>
      <w:vertAlign w:val="superscript"/>
    </w:rPr>
  </w:style>
  <w:style w:type="character" w:styleId="Hyperlink">
    <w:name w:val="Hyperlink"/>
    <w:basedOn w:val="DefaultParagraphFont"/>
    <w:uiPriority w:val="99"/>
    <w:unhideWhenUsed/>
    <w:rsid w:val="00491258"/>
    <w:rPr>
      <w:color w:val="0000FF" w:themeColor="hyperlink"/>
      <w:u w:val="single"/>
    </w:rPr>
  </w:style>
  <w:style w:type="character" w:customStyle="1" w:styleId="Heading5Char">
    <w:name w:val="Heading 5 Char"/>
    <w:basedOn w:val="DefaultParagraphFont"/>
    <w:link w:val="Heading5"/>
    <w:uiPriority w:val="9"/>
    <w:rsid w:val="00AB45A0"/>
    <w:rPr>
      <w:rFonts w:ascii="Times New Roman" w:eastAsia="Times New Roman" w:hAnsi="Times New Roman" w:cs="Times New Roman"/>
      <w:b/>
      <w:bCs/>
      <w:sz w:val="20"/>
      <w:szCs w:val="20"/>
      <w:lang w:val="en-AU" w:eastAsia="en-AU"/>
    </w:rPr>
  </w:style>
  <w:style w:type="paragraph" w:styleId="NormalWeb">
    <w:name w:val="Normal (Web)"/>
    <w:basedOn w:val="Normal"/>
    <w:uiPriority w:val="99"/>
    <w:semiHidden/>
    <w:unhideWhenUsed/>
    <w:rsid w:val="00AB45A0"/>
    <w:pPr>
      <w:spacing w:before="100" w:beforeAutospacing="1" w:after="100" w:afterAutospacing="1" w:line="240" w:lineRule="auto"/>
    </w:pPr>
    <w:rPr>
      <w:rFonts w:ascii="Arial Unicode MS" w:eastAsia="Arial Unicode MS" w:hAnsi="Arial Unicode MS" w:cs="Times New Roman"/>
      <w:sz w:val="24"/>
      <w:szCs w:val="24"/>
      <w:lang w:val="en-US" w:eastAsia="en-AU"/>
    </w:rPr>
  </w:style>
  <w:style w:type="paragraph" w:styleId="ListParagraph">
    <w:name w:val="List Paragraph"/>
    <w:basedOn w:val="Normal"/>
    <w:uiPriority w:val="34"/>
    <w:qFormat/>
    <w:rsid w:val="00AB45A0"/>
    <w:pPr>
      <w:bidi/>
      <w:ind w:left="720"/>
    </w:pPr>
    <w:rPr>
      <w:rFonts w:ascii="Calibri" w:eastAsia="Calibri" w:hAnsi="Calibri" w:cs="Arial"/>
      <w:lang w:val="en-US" w:eastAsia="en-AU" w:bidi="he-IL"/>
    </w:rPr>
  </w:style>
  <w:style w:type="character" w:customStyle="1" w:styleId="Heading2Char">
    <w:name w:val="Heading 2 Char"/>
    <w:basedOn w:val="DefaultParagraphFont"/>
    <w:link w:val="Heading2"/>
    <w:uiPriority w:val="9"/>
    <w:semiHidden/>
    <w:rsid w:val="0078780C"/>
    <w:rPr>
      <w:rFonts w:asciiTheme="majorHAnsi" w:eastAsiaTheme="majorEastAsia" w:hAnsiTheme="majorHAnsi" w:cstheme="majorBidi"/>
      <w:color w:val="365F91" w:themeColor="accent1" w:themeShade="BF"/>
      <w:sz w:val="26"/>
      <w:szCs w:val="26"/>
    </w:rPr>
  </w:style>
  <w:style w:type="paragraph" w:customStyle="1" w:styleId="hide-in-mobile">
    <w:name w:val="hide-in-mobile"/>
    <w:basedOn w:val="Normal"/>
    <w:rsid w:val="0078780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276D3"/>
    <w:rPr>
      <w:b/>
      <w:bCs/>
    </w:rPr>
  </w:style>
  <w:style w:type="character" w:customStyle="1" w:styleId="A6">
    <w:name w:val="A6"/>
    <w:uiPriority w:val="99"/>
    <w:rsid w:val="006F4564"/>
    <w:rPr>
      <w:color w:val="000000"/>
      <w:sz w:val="22"/>
      <w:szCs w:val="22"/>
    </w:rPr>
  </w:style>
  <w:style w:type="paragraph" w:customStyle="1" w:styleId="xxmsonormal">
    <w:name w:val="x_x_msonormal"/>
    <w:basedOn w:val="Normal"/>
    <w:rsid w:val="000C75D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570EA6"/>
    <w:pPr>
      <w:spacing w:after="0" w:line="240" w:lineRule="auto"/>
    </w:pPr>
    <w:rPr>
      <w:rFonts w:ascii="Verdana" w:eastAsia="Times New Roman" w:hAnsi="Verdana" w:cs="Times New Roman"/>
      <w:b/>
      <w:bCs/>
      <w:sz w:val="20"/>
      <w:szCs w:val="20"/>
      <w:lang w:val="en-US" w:eastAsia="en-AU"/>
    </w:rPr>
  </w:style>
  <w:style w:type="character" w:customStyle="1" w:styleId="BodyTextChar">
    <w:name w:val="Body Text Char"/>
    <w:basedOn w:val="DefaultParagraphFont"/>
    <w:link w:val="BodyText"/>
    <w:uiPriority w:val="99"/>
    <w:semiHidden/>
    <w:rsid w:val="00570EA6"/>
    <w:rPr>
      <w:rFonts w:ascii="Verdana" w:eastAsia="Times New Roman" w:hAnsi="Verdana" w:cs="Times New Roman"/>
      <w:b/>
      <w:bCs/>
      <w:sz w:val="20"/>
      <w:szCs w:val="20"/>
      <w:lang w:val="en-US" w:eastAsia="en-AU"/>
    </w:rPr>
  </w:style>
  <w:style w:type="paragraph" w:customStyle="1" w:styleId="Default">
    <w:name w:val="Default"/>
    <w:rsid w:val="00B07F05"/>
    <w:pPr>
      <w:autoSpaceDE w:val="0"/>
      <w:autoSpaceDN w:val="0"/>
      <w:adjustRightInd w:val="0"/>
      <w:spacing w:after="0" w:line="240" w:lineRule="auto"/>
    </w:pPr>
    <w:rPr>
      <w:rFonts w:ascii="Sylfaen" w:hAnsi="Sylfaen" w:cs="Sylfaen"/>
      <w:color w:val="000000"/>
      <w:sz w:val="24"/>
      <w:szCs w:val="24"/>
      <w:lang w:val="en-AU"/>
    </w:rPr>
  </w:style>
  <w:style w:type="character" w:styleId="Emphasis">
    <w:name w:val="Emphasis"/>
    <w:qFormat/>
    <w:rsid w:val="00F6784A"/>
    <w:rPr>
      <w:i/>
      <w:iCs/>
    </w:rPr>
  </w:style>
  <w:style w:type="character" w:customStyle="1" w:styleId="ecapple-style-span">
    <w:name w:val="ec_apple-style-span"/>
    <w:basedOn w:val="DefaultParagraphFont"/>
    <w:rsid w:val="00F6784A"/>
  </w:style>
  <w:style w:type="character" w:customStyle="1" w:styleId="ececapple-style-span">
    <w:name w:val="ec_ec_apple-style-span"/>
    <w:basedOn w:val="DefaultParagraphFont"/>
    <w:rsid w:val="00F6784A"/>
  </w:style>
  <w:style w:type="character" w:customStyle="1" w:styleId="text1">
    <w:name w:val="text1"/>
    <w:rsid w:val="00F6784A"/>
    <w:rPr>
      <w:rFonts w:ascii="Palatino Linotype" w:hAnsi="Palatino Linotype" w:hint="default"/>
      <w:b w:val="0"/>
      <w:bCs w:val="0"/>
      <w:i w:val="0"/>
      <w:iCs w:val="0"/>
      <w:caps w:val="0"/>
      <w:smallCaps w:val="0"/>
      <w:vanish w:val="0"/>
      <w:webHidden w:val="0"/>
      <w:color w:val="000000"/>
      <w:sz w:val="12"/>
      <w:szCs w:val="12"/>
    </w:rPr>
  </w:style>
  <w:style w:type="character" w:styleId="IntenseEmphasis">
    <w:name w:val="Intense Emphasis"/>
    <w:uiPriority w:val="21"/>
    <w:qFormat/>
    <w:rsid w:val="00760C64"/>
    <w:rPr>
      <w:b/>
      <w:bCs/>
      <w:i/>
      <w:iCs/>
      <w:color w:val="4472C4"/>
    </w:rPr>
  </w:style>
  <w:style w:type="character" w:customStyle="1" w:styleId="Date1">
    <w:name w:val="Date1"/>
    <w:rsid w:val="00C12056"/>
  </w:style>
  <w:style w:type="character" w:customStyle="1" w:styleId="Heading1Char">
    <w:name w:val="Heading 1 Char"/>
    <w:basedOn w:val="DefaultParagraphFont"/>
    <w:link w:val="Heading1"/>
    <w:uiPriority w:val="9"/>
    <w:rsid w:val="002A68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5544">
      <w:bodyDiv w:val="1"/>
      <w:marLeft w:val="0"/>
      <w:marRight w:val="0"/>
      <w:marTop w:val="0"/>
      <w:marBottom w:val="0"/>
      <w:divBdr>
        <w:top w:val="none" w:sz="0" w:space="0" w:color="auto"/>
        <w:left w:val="none" w:sz="0" w:space="0" w:color="auto"/>
        <w:bottom w:val="none" w:sz="0" w:space="0" w:color="auto"/>
        <w:right w:val="none" w:sz="0" w:space="0" w:color="auto"/>
      </w:divBdr>
    </w:div>
    <w:div w:id="271547822">
      <w:bodyDiv w:val="1"/>
      <w:marLeft w:val="0"/>
      <w:marRight w:val="0"/>
      <w:marTop w:val="0"/>
      <w:marBottom w:val="0"/>
      <w:divBdr>
        <w:top w:val="none" w:sz="0" w:space="0" w:color="auto"/>
        <w:left w:val="none" w:sz="0" w:space="0" w:color="auto"/>
        <w:bottom w:val="none" w:sz="0" w:space="0" w:color="auto"/>
        <w:right w:val="none" w:sz="0" w:space="0" w:color="auto"/>
      </w:divBdr>
    </w:div>
    <w:div w:id="449281142">
      <w:bodyDiv w:val="1"/>
      <w:marLeft w:val="0"/>
      <w:marRight w:val="0"/>
      <w:marTop w:val="0"/>
      <w:marBottom w:val="0"/>
      <w:divBdr>
        <w:top w:val="none" w:sz="0" w:space="0" w:color="auto"/>
        <w:left w:val="none" w:sz="0" w:space="0" w:color="auto"/>
        <w:bottom w:val="none" w:sz="0" w:space="0" w:color="auto"/>
        <w:right w:val="none" w:sz="0" w:space="0" w:color="auto"/>
      </w:divBdr>
    </w:div>
    <w:div w:id="465392195">
      <w:bodyDiv w:val="1"/>
      <w:marLeft w:val="0"/>
      <w:marRight w:val="0"/>
      <w:marTop w:val="0"/>
      <w:marBottom w:val="0"/>
      <w:divBdr>
        <w:top w:val="none" w:sz="0" w:space="0" w:color="auto"/>
        <w:left w:val="none" w:sz="0" w:space="0" w:color="auto"/>
        <w:bottom w:val="none" w:sz="0" w:space="0" w:color="auto"/>
        <w:right w:val="none" w:sz="0" w:space="0" w:color="auto"/>
      </w:divBdr>
    </w:div>
    <w:div w:id="468522810">
      <w:bodyDiv w:val="1"/>
      <w:marLeft w:val="0"/>
      <w:marRight w:val="0"/>
      <w:marTop w:val="0"/>
      <w:marBottom w:val="0"/>
      <w:divBdr>
        <w:top w:val="none" w:sz="0" w:space="0" w:color="auto"/>
        <w:left w:val="none" w:sz="0" w:space="0" w:color="auto"/>
        <w:bottom w:val="none" w:sz="0" w:space="0" w:color="auto"/>
        <w:right w:val="none" w:sz="0" w:space="0" w:color="auto"/>
      </w:divBdr>
    </w:div>
    <w:div w:id="471947296">
      <w:bodyDiv w:val="1"/>
      <w:marLeft w:val="0"/>
      <w:marRight w:val="0"/>
      <w:marTop w:val="0"/>
      <w:marBottom w:val="0"/>
      <w:divBdr>
        <w:top w:val="none" w:sz="0" w:space="0" w:color="auto"/>
        <w:left w:val="none" w:sz="0" w:space="0" w:color="auto"/>
        <w:bottom w:val="none" w:sz="0" w:space="0" w:color="auto"/>
        <w:right w:val="none" w:sz="0" w:space="0" w:color="auto"/>
      </w:divBdr>
    </w:div>
    <w:div w:id="601499297">
      <w:bodyDiv w:val="1"/>
      <w:marLeft w:val="0"/>
      <w:marRight w:val="0"/>
      <w:marTop w:val="0"/>
      <w:marBottom w:val="0"/>
      <w:divBdr>
        <w:top w:val="none" w:sz="0" w:space="0" w:color="auto"/>
        <w:left w:val="none" w:sz="0" w:space="0" w:color="auto"/>
        <w:bottom w:val="none" w:sz="0" w:space="0" w:color="auto"/>
        <w:right w:val="none" w:sz="0" w:space="0" w:color="auto"/>
      </w:divBdr>
    </w:div>
    <w:div w:id="640697037">
      <w:bodyDiv w:val="1"/>
      <w:marLeft w:val="0"/>
      <w:marRight w:val="0"/>
      <w:marTop w:val="0"/>
      <w:marBottom w:val="0"/>
      <w:divBdr>
        <w:top w:val="none" w:sz="0" w:space="0" w:color="auto"/>
        <w:left w:val="none" w:sz="0" w:space="0" w:color="auto"/>
        <w:bottom w:val="none" w:sz="0" w:space="0" w:color="auto"/>
        <w:right w:val="none" w:sz="0" w:space="0" w:color="auto"/>
      </w:divBdr>
    </w:div>
    <w:div w:id="697000200">
      <w:bodyDiv w:val="1"/>
      <w:marLeft w:val="0"/>
      <w:marRight w:val="0"/>
      <w:marTop w:val="0"/>
      <w:marBottom w:val="0"/>
      <w:divBdr>
        <w:top w:val="none" w:sz="0" w:space="0" w:color="auto"/>
        <w:left w:val="none" w:sz="0" w:space="0" w:color="auto"/>
        <w:bottom w:val="none" w:sz="0" w:space="0" w:color="auto"/>
        <w:right w:val="none" w:sz="0" w:space="0" w:color="auto"/>
      </w:divBdr>
      <w:divsChild>
        <w:div w:id="2097822532">
          <w:marLeft w:val="0"/>
          <w:marRight w:val="0"/>
          <w:marTop w:val="0"/>
          <w:marBottom w:val="0"/>
          <w:divBdr>
            <w:top w:val="none" w:sz="0" w:space="0" w:color="auto"/>
            <w:left w:val="none" w:sz="0" w:space="0" w:color="auto"/>
            <w:bottom w:val="none" w:sz="0" w:space="0" w:color="auto"/>
            <w:right w:val="none" w:sz="0" w:space="0" w:color="auto"/>
          </w:divBdr>
          <w:divsChild>
            <w:div w:id="670183103">
              <w:marLeft w:val="0"/>
              <w:marRight w:val="0"/>
              <w:marTop w:val="0"/>
              <w:marBottom w:val="0"/>
              <w:divBdr>
                <w:top w:val="none" w:sz="0" w:space="0" w:color="auto"/>
                <w:left w:val="none" w:sz="0" w:space="0" w:color="auto"/>
                <w:bottom w:val="none" w:sz="0" w:space="0" w:color="auto"/>
                <w:right w:val="none" w:sz="0" w:space="0" w:color="auto"/>
              </w:divBdr>
              <w:divsChild>
                <w:div w:id="9436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220">
      <w:bodyDiv w:val="1"/>
      <w:marLeft w:val="0"/>
      <w:marRight w:val="0"/>
      <w:marTop w:val="0"/>
      <w:marBottom w:val="0"/>
      <w:divBdr>
        <w:top w:val="none" w:sz="0" w:space="0" w:color="auto"/>
        <w:left w:val="none" w:sz="0" w:space="0" w:color="auto"/>
        <w:bottom w:val="none" w:sz="0" w:space="0" w:color="auto"/>
        <w:right w:val="none" w:sz="0" w:space="0" w:color="auto"/>
      </w:divBdr>
    </w:div>
    <w:div w:id="785467144">
      <w:bodyDiv w:val="1"/>
      <w:marLeft w:val="0"/>
      <w:marRight w:val="0"/>
      <w:marTop w:val="0"/>
      <w:marBottom w:val="0"/>
      <w:divBdr>
        <w:top w:val="none" w:sz="0" w:space="0" w:color="auto"/>
        <w:left w:val="none" w:sz="0" w:space="0" w:color="auto"/>
        <w:bottom w:val="none" w:sz="0" w:space="0" w:color="auto"/>
        <w:right w:val="none" w:sz="0" w:space="0" w:color="auto"/>
      </w:divBdr>
    </w:div>
    <w:div w:id="810250225">
      <w:bodyDiv w:val="1"/>
      <w:marLeft w:val="0"/>
      <w:marRight w:val="0"/>
      <w:marTop w:val="0"/>
      <w:marBottom w:val="0"/>
      <w:divBdr>
        <w:top w:val="none" w:sz="0" w:space="0" w:color="auto"/>
        <w:left w:val="none" w:sz="0" w:space="0" w:color="auto"/>
        <w:bottom w:val="none" w:sz="0" w:space="0" w:color="auto"/>
        <w:right w:val="none" w:sz="0" w:space="0" w:color="auto"/>
      </w:divBdr>
    </w:div>
    <w:div w:id="966400317">
      <w:bodyDiv w:val="1"/>
      <w:marLeft w:val="0"/>
      <w:marRight w:val="0"/>
      <w:marTop w:val="0"/>
      <w:marBottom w:val="0"/>
      <w:divBdr>
        <w:top w:val="none" w:sz="0" w:space="0" w:color="auto"/>
        <w:left w:val="none" w:sz="0" w:space="0" w:color="auto"/>
        <w:bottom w:val="none" w:sz="0" w:space="0" w:color="auto"/>
        <w:right w:val="none" w:sz="0" w:space="0" w:color="auto"/>
      </w:divBdr>
    </w:div>
    <w:div w:id="977102783">
      <w:bodyDiv w:val="1"/>
      <w:marLeft w:val="0"/>
      <w:marRight w:val="0"/>
      <w:marTop w:val="0"/>
      <w:marBottom w:val="0"/>
      <w:divBdr>
        <w:top w:val="none" w:sz="0" w:space="0" w:color="auto"/>
        <w:left w:val="none" w:sz="0" w:space="0" w:color="auto"/>
        <w:bottom w:val="none" w:sz="0" w:space="0" w:color="auto"/>
        <w:right w:val="none" w:sz="0" w:space="0" w:color="auto"/>
      </w:divBdr>
    </w:div>
    <w:div w:id="1000350657">
      <w:bodyDiv w:val="1"/>
      <w:marLeft w:val="0"/>
      <w:marRight w:val="0"/>
      <w:marTop w:val="0"/>
      <w:marBottom w:val="0"/>
      <w:divBdr>
        <w:top w:val="none" w:sz="0" w:space="0" w:color="auto"/>
        <w:left w:val="none" w:sz="0" w:space="0" w:color="auto"/>
        <w:bottom w:val="none" w:sz="0" w:space="0" w:color="auto"/>
        <w:right w:val="none" w:sz="0" w:space="0" w:color="auto"/>
      </w:divBdr>
    </w:div>
    <w:div w:id="1077827509">
      <w:bodyDiv w:val="1"/>
      <w:marLeft w:val="0"/>
      <w:marRight w:val="0"/>
      <w:marTop w:val="0"/>
      <w:marBottom w:val="0"/>
      <w:divBdr>
        <w:top w:val="none" w:sz="0" w:space="0" w:color="auto"/>
        <w:left w:val="none" w:sz="0" w:space="0" w:color="auto"/>
        <w:bottom w:val="none" w:sz="0" w:space="0" w:color="auto"/>
        <w:right w:val="none" w:sz="0" w:space="0" w:color="auto"/>
      </w:divBdr>
    </w:div>
    <w:div w:id="1287396335">
      <w:bodyDiv w:val="1"/>
      <w:marLeft w:val="0"/>
      <w:marRight w:val="0"/>
      <w:marTop w:val="0"/>
      <w:marBottom w:val="0"/>
      <w:divBdr>
        <w:top w:val="none" w:sz="0" w:space="0" w:color="auto"/>
        <w:left w:val="none" w:sz="0" w:space="0" w:color="auto"/>
        <w:bottom w:val="none" w:sz="0" w:space="0" w:color="auto"/>
        <w:right w:val="none" w:sz="0" w:space="0" w:color="auto"/>
      </w:divBdr>
    </w:div>
    <w:div w:id="1335912781">
      <w:bodyDiv w:val="1"/>
      <w:marLeft w:val="0"/>
      <w:marRight w:val="0"/>
      <w:marTop w:val="0"/>
      <w:marBottom w:val="0"/>
      <w:divBdr>
        <w:top w:val="none" w:sz="0" w:space="0" w:color="auto"/>
        <w:left w:val="none" w:sz="0" w:space="0" w:color="auto"/>
        <w:bottom w:val="none" w:sz="0" w:space="0" w:color="auto"/>
        <w:right w:val="none" w:sz="0" w:space="0" w:color="auto"/>
      </w:divBdr>
    </w:div>
    <w:div w:id="1401293910">
      <w:bodyDiv w:val="1"/>
      <w:marLeft w:val="0"/>
      <w:marRight w:val="0"/>
      <w:marTop w:val="0"/>
      <w:marBottom w:val="0"/>
      <w:divBdr>
        <w:top w:val="none" w:sz="0" w:space="0" w:color="auto"/>
        <w:left w:val="none" w:sz="0" w:space="0" w:color="auto"/>
        <w:bottom w:val="none" w:sz="0" w:space="0" w:color="auto"/>
        <w:right w:val="none" w:sz="0" w:space="0" w:color="auto"/>
      </w:divBdr>
    </w:div>
    <w:div w:id="1408071756">
      <w:bodyDiv w:val="1"/>
      <w:marLeft w:val="0"/>
      <w:marRight w:val="0"/>
      <w:marTop w:val="0"/>
      <w:marBottom w:val="0"/>
      <w:divBdr>
        <w:top w:val="none" w:sz="0" w:space="0" w:color="auto"/>
        <w:left w:val="none" w:sz="0" w:space="0" w:color="auto"/>
        <w:bottom w:val="none" w:sz="0" w:space="0" w:color="auto"/>
        <w:right w:val="none" w:sz="0" w:space="0" w:color="auto"/>
      </w:divBdr>
    </w:div>
    <w:div w:id="1422220928">
      <w:bodyDiv w:val="1"/>
      <w:marLeft w:val="0"/>
      <w:marRight w:val="0"/>
      <w:marTop w:val="0"/>
      <w:marBottom w:val="0"/>
      <w:divBdr>
        <w:top w:val="none" w:sz="0" w:space="0" w:color="auto"/>
        <w:left w:val="none" w:sz="0" w:space="0" w:color="auto"/>
        <w:bottom w:val="none" w:sz="0" w:space="0" w:color="auto"/>
        <w:right w:val="none" w:sz="0" w:space="0" w:color="auto"/>
      </w:divBdr>
    </w:div>
    <w:div w:id="1435520476">
      <w:bodyDiv w:val="1"/>
      <w:marLeft w:val="0"/>
      <w:marRight w:val="0"/>
      <w:marTop w:val="0"/>
      <w:marBottom w:val="0"/>
      <w:divBdr>
        <w:top w:val="none" w:sz="0" w:space="0" w:color="auto"/>
        <w:left w:val="none" w:sz="0" w:space="0" w:color="auto"/>
        <w:bottom w:val="none" w:sz="0" w:space="0" w:color="auto"/>
        <w:right w:val="none" w:sz="0" w:space="0" w:color="auto"/>
      </w:divBdr>
    </w:div>
    <w:div w:id="1494294725">
      <w:bodyDiv w:val="1"/>
      <w:marLeft w:val="0"/>
      <w:marRight w:val="0"/>
      <w:marTop w:val="0"/>
      <w:marBottom w:val="0"/>
      <w:divBdr>
        <w:top w:val="none" w:sz="0" w:space="0" w:color="auto"/>
        <w:left w:val="none" w:sz="0" w:space="0" w:color="auto"/>
        <w:bottom w:val="none" w:sz="0" w:space="0" w:color="auto"/>
        <w:right w:val="none" w:sz="0" w:space="0" w:color="auto"/>
      </w:divBdr>
    </w:div>
    <w:div w:id="1689794270">
      <w:bodyDiv w:val="1"/>
      <w:marLeft w:val="0"/>
      <w:marRight w:val="0"/>
      <w:marTop w:val="0"/>
      <w:marBottom w:val="0"/>
      <w:divBdr>
        <w:top w:val="none" w:sz="0" w:space="0" w:color="auto"/>
        <w:left w:val="none" w:sz="0" w:space="0" w:color="auto"/>
        <w:bottom w:val="none" w:sz="0" w:space="0" w:color="auto"/>
        <w:right w:val="none" w:sz="0" w:space="0" w:color="auto"/>
      </w:divBdr>
    </w:div>
    <w:div w:id="1820220530">
      <w:bodyDiv w:val="1"/>
      <w:marLeft w:val="0"/>
      <w:marRight w:val="0"/>
      <w:marTop w:val="0"/>
      <w:marBottom w:val="0"/>
      <w:divBdr>
        <w:top w:val="none" w:sz="0" w:space="0" w:color="auto"/>
        <w:left w:val="none" w:sz="0" w:space="0" w:color="auto"/>
        <w:bottom w:val="none" w:sz="0" w:space="0" w:color="auto"/>
        <w:right w:val="none" w:sz="0" w:space="0" w:color="auto"/>
      </w:divBdr>
    </w:div>
    <w:div w:id="1964730005">
      <w:bodyDiv w:val="1"/>
      <w:marLeft w:val="0"/>
      <w:marRight w:val="0"/>
      <w:marTop w:val="0"/>
      <w:marBottom w:val="0"/>
      <w:divBdr>
        <w:top w:val="none" w:sz="0" w:space="0" w:color="auto"/>
        <w:left w:val="none" w:sz="0" w:space="0" w:color="auto"/>
        <w:bottom w:val="none" w:sz="0" w:space="0" w:color="auto"/>
        <w:right w:val="none" w:sz="0" w:space="0" w:color="auto"/>
      </w:divBdr>
    </w:div>
    <w:div w:id="1984574854">
      <w:bodyDiv w:val="1"/>
      <w:marLeft w:val="0"/>
      <w:marRight w:val="0"/>
      <w:marTop w:val="0"/>
      <w:marBottom w:val="0"/>
      <w:divBdr>
        <w:top w:val="none" w:sz="0" w:space="0" w:color="auto"/>
        <w:left w:val="none" w:sz="0" w:space="0" w:color="auto"/>
        <w:bottom w:val="none" w:sz="0" w:space="0" w:color="auto"/>
        <w:right w:val="none" w:sz="0" w:space="0" w:color="auto"/>
      </w:divBdr>
    </w:div>
    <w:div w:id="1996495403">
      <w:bodyDiv w:val="1"/>
      <w:marLeft w:val="0"/>
      <w:marRight w:val="0"/>
      <w:marTop w:val="0"/>
      <w:marBottom w:val="0"/>
      <w:divBdr>
        <w:top w:val="none" w:sz="0" w:space="0" w:color="auto"/>
        <w:left w:val="none" w:sz="0" w:space="0" w:color="auto"/>
        <w:bottom w:val="none" w:sz="0" w:space="0" w:color="auto"/>
        <w:right w:val="none" w:sz="0" w:space="0" w:color="auto"/>
      </w:divBdr>
    </w:div>
    <w:div w:id="2051881776">
      <w:bodyDiv w:val="1"/>
      <w:marLeft w:val="0"/>
      <w:marRight w:val="0"/>
      <w:marTop w:val="0"/>
      <w:marBottom w:val="0"/>
      <w:divBdr>
        <w:top w:val="none" w:sz="0" w:space="0" w:color="auto"/>
        <w:left w:val="none" w:sz="0" w:space="0" w:color="auto"/>
        <w:bottom w:val="none" w:sz="0" w:space="0" w:color="auto"/>
        <w:right w:val="none" w:sz="0" w:space="0" w:color="auto"/>
      </w:divBdr>
    </w:div>
    <w:div w:id="21425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1ECE-EA77-4697-85F5-32819D7E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Robert Bednarik</cp:lastModifiedBy>
  <cp:revision>2</cp:revision>
  <cp:lastPrinted>2018-01-23T01:10:00Z</cp:lastPrinted>
  <dcterms:created xsi:type="dcterms:W3CDTF">2022-09-18T05:11:00Z</dcterms:created>
  <dcterms:modified xsi:type="dcterms:W3CDTF">2022-09-18T05:11:00Z</dcterms:modified>
</cp:coreProperties>
</file>